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29" w:rsidRPr="00601DC4" w:rsidRDefault="00901513" w:rsidP="00D43DEC">
      <w:pPr>
        <w:spacing w:after="200" w:line="276" w:lineRule="auto"/>
        <w:jc w:val="center"/>
        <w:rPr>
          <w:b/>
        </w:rPr>
      </w:pPr>
      <w:r w:rsidRPr="00601DC4">
        <w:rPr>
          <w:b/>
        </w:rPr>
        <w:t>1.</w:t>
      </w:r>
      <w:r w:rsidR="005B7929" w:rsidRPr="00601DC4">
        <w:rPr>
          <w:b/>
        </w:rPr>
        <w:t>ПОЯСНИТЕЛЬНАЯ ЗАПИСКА</w:t>
      </w:r>
    </w:p>
    <w:p w:rsidR="005B7929" w:rsidRPr="00601DC4" w:rsidRDefault="005B7929" w:rsidP="005B7929">
      <w:pPr>
        <w:pStyle w:val="ad"/>
      </w:pPr>
      <w:r w:rsidRPr="00601DC4">
        <w:t xml:space="preserve">Рабочая программа учебного курса химии для 10 класса составлена  на основе  </w:t>
      </w:r>
    </w:p>
    <w:p w:rsidR="005B7929" w:rsidRPr="00601DC4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 w:rsidRPr="00601DC4">
        <w:t xml:space="preserve">Примерной федеральной программы основного общего образования по химии для   8 – 11 классов; </w:t>
      </w:r>
    </w:p>
    <w:p w:rsidR="005B7929" w:rsidRPr="00601DC4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 w:rsidRPr="00601DC4">
        <w:t>Программы курса химии для 8 – 11 классов общеобразовательных учреждений, автор О.С. Габриелян  (2006 год).</w:t>
      </w:r>
    </w:p>
    <w:p w:rsidR="005B7929" w:rsidRPr="00601DC4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 w:rsidRPr="00601DC4">
        <w:t xml:space="preserve"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 </w:t>
      </w:r>
    </w:p>
    <w:p w:rsidR="005B7929" w:rsidRPr="00601DC4" w:rsidRDefault="005B7929" w:rsidP="003845E3">
      <w:pPr>
        <w:jc w:val="both"/>
      </w:pPr>
    </w:p>
    <w:p w:rsidR="00D43DEC" w:rsidRPr="00601DC4" w:rsidRDefault="00D43DEC" w:rsidP="00D43DEC">
      <w:pPr>
        <w:rPr>
          <w:b/>
        </w:rPr>
      </w:pPr>
      <w:r w:rsidRPr="00601DC4">
        <w:rPr>
          <w:b/>
        </w:rPr>
        <w:t>Нормативные документы, обеспечивающие реализацию программы</w:t>
      </w:r>
    </w:p>
    <w:p w:rsidR="004C6C76" w:rsidRPr="00601DC4" w:rsidRDefault="004C6C76" w:rsidP="00D43DEC">
      <w:pPr>
        <w:rPr>
          <w:b/>
        </w:rPr>
      </w:pPr>
    </w:p>
    <w:p w:rsidR="004C6C76" w:rsidRPr="00601DC4" w:rsidRDefault="004C6C76" w:rsidP="004C6C76">
      <w:pPr>
        <w:numPr>
          <w:ilvl w:val="0"/>
          <w:numId w:val="28"/>
        </w:numPr>
        <w:spacing w:line="240" w:lineRule="atLeast"/>
      </w:pPr>
      <w:r w:rsidRPr="00601DC4">
        <w:t>Федеральный Закон «Об образовании в Российской Федерации» (от 29.12. 2012 № 273-ФЗ)</w:t>
      </w:r>
    </w:p>
    <w:p w:rsidR="004C6C76" w:rsidRPr="00601DC4" w:rsidRDefault="004C6C76" w:rsidP="004C6C76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1637"/>
        </w:tabs>
        <w:autoSpaceDN w:val="0"/>
        <w:spacing w:line="240" w:lineRule="atLeast"/>
        <w:rPr>
          <w:rFonts w:eastAsia="Calibri"/>
        </w:rPr>
      </w:pPr>
      <w:r w:rsidRPr="00601DC4">
        <w:t>Федеральный компонент государственного образовательного стандарта, утвержденным приказом Минобразования  России от 05.032004 №1089</w:t>
      </w:r>
      <w:r w:rsidRPr="00601DC4">
        <w:rPr>
          <w:rFonts w:eastAsia="Calibri"/>
        </w:rPr>
        <w:t xml:space="preserve">      Стандарт основного общего образования по химии.  </w:t>
      </w:r>
    </w:p>
    <w:p w:rsidR="004C6C76" w:rsidRPr="00601DC4" w:rsidRDefault="004C6C76" w:rsidP="004C6C76">
      <w:pPr>
        <w:pStyle w:val="af1"/>
        <w:numPr>
          <w:ilvl w:val="0"/>
          <w:numId w:val="28"/>
        </w:numPr>
        <w:spacing w:line="240" w:lineRule="atLeast"/>
        <w:rPr>
          <w:rStyle w:val="c2"/>
          <w:rFonts w:ascii="Times New Roman" w:hAnsi="Times New Roman"/>
          <w:sz w:val="24"/>
          <w:szCs w:val="24"/>
        </w:rPr>
      </w:pPr>
      <w:r w:rsidRPr="00601DC4">
        <w:rPr>
          <w:rStyle w:val="c2"/>
          <w:rFonts w:ascii="Times New Roman" w:hAnsi="Times New Roman"/>
          <w:sz w:val="24"/>
          <w:szCs w:val="24"/>
        </w:rPr>
        <w:t>Примерная  программа среднего (полного) общего образования на базовом уровне по химии</w:t>
      </w:r>
      <w:r w:rsidRPr="00601DC4">
        <w:rPr>
          <w:rStyle w:val="c2"/>
          <w:rFonts w:ascii="Times New Roman" w:hAnsi="Times New Roman"/>
          <w:i/>
          <w:sz w:val="24"/>
          <w:szCs w:val="24"/>
        </w:rPr>
        <w:t>,</w:t>
      </w:r>
      <w:r w:rsidRPr="00601DC4">
        <w:rPr>
          <w:rStyle w:val="c2"/>
          <w:rFonts w:ascii="Times New Roman" w:hAnsi="Times New Roman"/>
          <w:sz w:val="24"/>
          <w:szCs w:val="24"/>
        </w:rPr>
        <w:t>ФБУПа (2004 г.)</w:t>
      </w:r>
    </w:p>
    <w:p w:rsidR="004C6C76" w:rsidRPr="00601DC4" w:rsidRDefault="004C6C76" w:rsidP="004C6C76">
      <w:pPr>
        <w:pStyle w:val="af1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01DC4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</w:t>
      </w:r>
      <w:r w:rsidR="00137CAF" w:rsidRPr="00601DC4">
        <w:rPr>
          <w:rFonts w:ascii="Times New Roman" w:hAnsi="Times New Roman"/>
          <w:sz w:val="24"/>
          <w:szCs w:val="24"/>
        </w:rPr>
        <w:t>образова</w:t>
      </w:r>
      <w:r w:rsidR="00AF2FA0">
        <w:rPr>
          <w:rFonts w:ascii="Times New Roman" w:hAnsi="Times New Roman"/>
          <w:sz w:val="24"/>
          <w:szCs w:val="24"/>
        </w:rPr>
        <w:t>тельном процессе на 2017-2018</w:t>
      </w:r>
      <w:r w:rsidRPr="00601DC4">
        <w:rPr>
          <w:rFonts w:ascii="Times New Roman" w:hAnsi="Times New Roman"/>
          <w:sz w:val="24"/>
          <w:szCs w:val="24"/>
        </w:rPr>
        <w:t xml:space="preserve"> учебный год;</w:t>
      </w:r>
    </w:p>
    <w:p w:rsidR="004C6C76" w:rsidRPr="00601DC4" w:rsidRDefault="004C6C76" w:rsidP="004C6C76">
      <w:pPr>
        <w:pStyle w:val="a3"/>
        <w:numPr>
          <w:ilvl w:val="0"/>
          <w:numId w:val="28"/>
        </w:numPr>
        <w:rPr>
          <w:rFonts w:eastAsia="Calibri"/>
        </w:rPr>
      </w:pPr>
      <w:r w:rsidRPr="00601DC4">
        <w:rPr>
          <w:rFonts w:eastAsia="Calibri"/>
        </w:rPr>
        <w:t>Примерные  программы по химии, разработанные в соответствии с государственными образовательными стандартами 2004 г.</w:t>
      </w:r>
      <w:r w:rsidRPr="00601DC4">
        <w:t xml:space="preserve"> Габриелян О.С. Программа курса химии для 8-11 классов общеобразовательных учреждений. – М.: Дрофа, 2006.</w:t>
      </w:r>
    </w:p>
    <w:p w:rsidR="004C6C76" w:rsidRPr="00601DC4" w:rsidRDefault="004C6C76" w:rsidP="004C6C76">
      <w:pPr>
        <w:pStyle w:val="af1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01DC4">
        <w:rPr>
          <w:rFonts w:ascii="Times New Roman" w:hAnsi="Times New Roman"/>
          <w:sz w:val="24"/>
          <w:szCs w:val="24"/>
        </w:rPr>
        <w:t>Учебный пл</w:t>
      </w:r>
      <w:r w:rsidR="00AF2FA0">
        <w:rPr>
          <w:rFonts w:ascii="Times New Roman" w:hAnsi="Times New Roman"/>
          <w:sz w:val="24"/>
          <w:szCs w:val="24"/>
        </w:rPr>
        <w:t>ан МБОУ «Авиловская СОШ» на 2017-2018</w:t>
      </w:r>
      <w:r w:rsidRPr="00601DC4">
        <w:rPr>
          <w:rFonts w:ascii="Times New Roman" w:hAnsi="Times New Roman"/>
          <w:sz w:val="24"/>
          <w:szCs w:val="24"/>
        </w:rPr>
        <w:t xml:space="preserve"> учебный год</w:t>
      </w:r>
    </w:p>
    <w:p w:rsidR="004C6C76" w:rsidRPr="00601DC4" w:rsidRDefault="008418A0" w:rsidP="004C6C76">
      <w:pPr>
        <w:pStyle w:val="af1"/>
        <w:numPr>
          <w:ilvl w:val="0"/>
          <w:numId w:val="28"/>
        </w:num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4C6C76" w:rsidRPr="00601DC4">
        <w:rPr>
          <w:rFonts w:ascii="Times New Roman" w:hAnsi="Times New Roman"/>
          <w:color w:val="000000"/>
          <w:sz w:val="24"/>
          <w:szCs w:val="24"/>
        </w:rPr>
        <w:t>алендарный графи</w:t>
      </w:r>
      <w:r w:rsidR="00AF2FA0">
        <w:rPr>
          <w:rFonts w:ascii="Times New Roman" w:hAnsi="Times New Roman"/>
          <w:color w:val="000000"/>
          <w:sz w:val="24"/>
          <w:szCs w:val="24"/>
        </w:rPr>
        <w:t>к  МБОУ «Авиловская СОШ» на 2017-2018</w:t>
      </w:r>
      <w:r w:rsidR="004C6C76" w:rsidRPr="00601DC4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4C6C76" w:rsidRPr="00601DC4" w:rsidRDefault="004C6C76" w:rsidP="004C6C76">
      <w:pPr>
        <w:numPr>
          <w:ilvl w:val="0"/>
          <w:numId w:val="28"/>
        </w:numPr>
        <w:spacing w:line="240" w:lineRule="atLeast"/>
        <w:rPr>
          <w:rFonts w:eastAsia="@Arial Unicode MS"/>
          <w:color w:val="000000"/>
        </w:rPr>
      </w:pPr>
      <w:r w:rsidRPr="00601DC4">
        <w:t xml:space="preserve">Положение </w:t>
      </w:r>
      <w:r w:rsidRPr="00601DC4">
        <w:rPr>
          <w:rFonts w:eastAsia="SimSun"/>
          <w:bCs/>
          <w:kern w:val="2"/>
          <w:lang w:eastAsia="hi-IN" w:bidi="hi-IN"/>
        </w:rPr>
        <w:t>о Рабочей программе</w:t>
      </w:r>
      <w:r w:rsidRPr="00601DC4">
        <w:rPr>
          <w:rFonts w:eastAsia="SimSun"/>
          <w:kern w:val="2"/>
          <w:lang w:eastAsia="hi-IN" w:bidi="hi-IN"/>
        </w:rPr>
        <w:t>учебных курсов, предметов, дисциплин (модулей)</w:t>
      </w:r>
      <w:r w:rsidRPr="00601DC4">
        <w:rPr>
          <w:bCs/>
          <w:spacing w:val="-1"/>
          <w:lang w:eastAsia="ar-SA"/>
        </w:rPr>
        <w:t xml:space="preserve"> МБОУ «</w:t>
      </w:r>
      <w:r w:rsidRPr="00601DC4">
        <w:rPr>
          <w:rFonts w:eastAsia="@Arial Unicode MS"/>
          <w:color w:val="000000"/>
        </w:rPr>
        <w:t>Авиловская</w:t>
      </w:r>
      <w:r w:rsidRPr="00601DC4">
        <w:rPr>
          <w:bCs/>
          <w:spacing w:val="-1"/>
          <w:lang w:eastAsia="ar-SA"/>
        </w:rPr>
        <w:t xml:space="preserve">  СОШ»</w:t>
      </w:r>
    </w:p>
    <w:p w:rsidR="00137CAF" w:rsidRPr="00601DC4" w:rsidRDefault="00137CAF" w:rsidP="00137CAF">
      <w:pPr>
        <w:pStyle w:val="c16"/>
        <w:rPr>
          <w:b/>
        </w:rPr>
      </w:pPr>
      <w:r w:rsidRPr="00601DC4">
        <w:rPr>
          <w:b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601DC4">
        <w:rPr>
          <w:rStyle w:val="c19"/>
          <w:b/>
        </w:rPr>
        <w:t>целей:</w:t>
      </w:r>
      <w:r w:rsidRPr="00601DC4">
        <w:rPr>
          <w:b/>
        </w:rPr>
        <w:t> </w:t>
      </w:r>
    </w:p>
    <w:p w:rsidR="00137CAF" w:rsidRPr="00601DC4" w:rsidRDefault="00137CAF" w:rsidP="00137CAF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01DC4">
        <w:rPr>
          <w:rStyle w:val="c1"/>
        </w:rPr>
        <w:t>освоение знаний</w:t>
      </w:r>
      <w:r w:rsidRPr="00601DC4">
        <w:t> о химической составляющей естественнонаучной картины мира, важнейших химических понятиях, законах и теориях;</w:t>
      </w:r>
    </w:p>
    <w:p w:rsidR="00137CAF" w:rsidRPr="00601DC4" w:rsidRDefault="00137CAF" w:rsidP="00137CAF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01DC4">
        <w:rPr>
          <w:rStyle w:val="c1"/>
        </w:rPr>
        <w:t>овладение умениями</w:t>
      </w:r>
      <w:r w:rsidRPr="00601DC4"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37CAF" w:rsidRPr="00601DC4" w:rsidRDefault="00137CAF" w:rsidP="00137CAF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01DC4">
        <w:rPr>
          <w:rStyle w:val="c1"/>
        </w:rPr>
        <w:t>развитие</w:t>
      </w:r>
      <w:r w:rsidRPr="00601DC4"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37CAF" w:rsidRPr="00601DC4" w:rsidRDefault="00137CAF" w:rsidP="00137CAF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01DC4">
        <w:rPr>
          <w:rStyle w:val="c1"/>
        </w:rPr>
        <w:t>воспитание</w:t>
      </w:r>
      <w:r w:rsidRPr="00601DC4"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37CAF" w:rsidRPr="00601DC4" w:rsidRDefault="00137CAF" w:rsidP="00137CAF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01DC4">
        <w:rPr>
          <w:rStyle w:val="c1"/>
        </w:rPr>
        <w:t>применение полученных знаний и умений</w:t>
      </w:r>
      <w:r w:rsidRPr="00601DC4"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37CAF" w:rsidRPr="00601DC4" w:rsidRDefault="00137CAF" w:rsidP="00137CAF">
      <w:pPr>
        <w:ind w:left="150"/>
        <w:jc w:val="both"/>
        <w:rPr>
          <w:b/>
          <w:bCs/>
        </w:rPr>
      </w:pPr>
      <w:r w:rsidRPr="00601DC4">
        <w:rPr>
          <w:b/>
          <w:bCs/>
          <w:iCs/>
        </w:rPr>
        <w:lastRenderedPageBreak/>
        <w:t>Изучение предмета «химия» способствует решению следующих задач</w:t>
      </w:r>
      <w:r w:rsidRPr="00601DC4">
        <w:rPr>
          <w:b/>
          <w:bCs/>
        </w:rPr>
        <w:t>:</w:t>
      </w:r>
    </w:p>
    <w:p w:rsidR="00137CAF" w:rsidRPr="00601DC4" w:rsidRDefault="00137CAF" w:rsidP="00137CAF">
      <w:pPr>
        <w:ind w:left="150"/>
        <w:jc w:val="both"/>
        <w:rPr>
          <w:b/>
          <w:bCs/>
        </w:rPr>
      </w:pPr>
    </w:p>
    <w:p w:rsidR="00137CAF" w:rsidRPr="00601DC4" w:rsidRDefault="00137CAF" w:rsidP="00137CAF">
      <w:pPr>
        <w:numPr>
          <w:ilvl w:val="0"/>
          <w:numId w:val="18"/>
        </w:numPr>
        <w:ind w:left="709" w:hanging="425"/>
        <w:jc w:val="both"/>
      </w:pPr>
      <w:r w:rsidRPr="00601DC4"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137CAF" w:rsidRPr="00601DC4" w:rsidRDefault="00137CAF" w:rsidP="00137CAF">
      <w:pPr>
        <w:numPr>
          <w:ilvl w:val="0"/>
          <w:numId w:val="18"/>
        </w:numPr>
        <w:ind w:left="709" w:hanging="425"/>
        <w:jc w:val="both"/>
      </w:pPr>
      <w:r w:rsidRPr="00601DC4">
        <w:t>Подготовка к сознательному выбору профессии в соответствии с личными способностями и потребностями общества.</w:t>
      </w:r>
    </w:p>
    <w:p w:rsidR="00137CAF" w:rsidRPr="00601DC4" w:rsidRDefault="00137CAF" w:rsidP="00137CAF">
      <w:pPr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eastAsia="Calibri"/>
          <w:lang w:eastAsia="en-US"/>
        </w:rPr>
      </w:pPr>
      <w:r w:rsidRPr="00601DC4"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137CAF" w:rsidRPr="00601DC4" w:rsidRDefault="00137CAF" w:rsidP="00137CAF">
      <w:pPr>
        <w:spacing w:line="240" w:lineRule="atLeast"/>
        <w:rPr>
          <w:bCs/>
          <w:spacing w:val="-1"/>
          <w:lang w:eastAsia="ar-SA"/>
        </w:rPr>
      </w:pPr>
    </w:p>
    <w:p w:rsidR="00137CAF" w:rsidRPr="00601DC4" w:rsidRDefault="00137CAF" w:rsidP="00137CAF">
      <w:pPr>
        <w:spacing w:line="240" w:lineRule="atLeast"/>
        <w:rPr>
          <w:bCs/>
          <w:spacing w:val="-1"/>
          <w:lang w:eastAsia="ar-SA"/>
        </w:rPr>
      </w:pPr>
    </w:p>
    <w:p w:rsidR="00137CAF" w:rsidRPr="00601DC4" w:rsidRDefault="00137CAF" w:rsidP="00137CAF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601DC4">
        <w:rPr>
          <w:rFonts w:ascii="Times New Roman" w:hAnsi="Times New Roman"/>
          <w:b/>
          <w:sz w:val="24"/>
          <w:szCs w:val="24"/>
        </w:rPr>
        <w:t>УМК</w:t>
      </w:r>
      <w:r w:rsidRPr="00601DC4">
        <w:rPr>
          <w:rFonts w:ascii="Times New Roman" w:hAnsi="Times New Roman"/>
          <w:sz w:val="24"/>
          <w:szCs w:val="24"/>
        </w:rPr>
        <w:t>: Авторской программе соответствует учебник Химия. 10класс: учебник для общеобразовательных учреждений/ О.С. Габриелян. - М.: Дрофа,  2009-10.</w:t>
      </w:r>
    </w:p>
    <w:p w:rsidR="00137CAF" w:rsidRPr="00601DC4" w:rsidRDefault="00137CAF" w:rsidP="00137CAF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601DC4">
        <w:rPr>
          <w:rFonts w:ascii="Times New Roman" w:hAnsi="Times New Roman"/>
          <w:sz w:val="24"/>
          <w:szCs w:val="24"/>
        </w:rPr>
        <w:t>Габриелян О.С., Яшукова А.В. Химия. 10 класс: рабочая тетрадь к учебнику Г</w:t>
      </w:r>
      <w:r w:rsidR="00AF2FA0">
        <w:rPr>
          <w:rFonts w:ascii="Times New Roman" w:hAnsi="Times New Roman"/>
          <w:sz w:val="24"/>
          <w:szCs w:val="24"/>
        </w:rPr>
        <w:t>абриеляна О.С. – М.: Дрофа, 2014-2016</w:t>
      </w:r>
      <w:r w:rsidRPr="00601DC4">
        <w:rPr>
          <w:rFonts w:ascii="Times New Roman" w:hAnsi="Times New Roman"/>
          <w:sz w:val="24"/>
          <w:szCs w:val="24"/>
        </w:rPr>
        <w:t>.</w:t>
      </w:r>
    </w:p>
    <w:p w:rsidR="003845E3" w:rsidRPr="00601DC4" w:rsidRDefault="003845E3" w:rsidP="003845E3">
      <w:pPr>
        <w:tabs>
          <w:tab w:val="left" w:pos="567"/>
        </w:tabs>
      </w:pPr>
      <w:r w:rsidRPr="00601DC4">
        <w:t>В соответствии с  учебным планом МБОУ «Авиловская СОШ» программа рассчитана на преподавание курса химии в 10 классе в объеме</w:t>
      </w:r>
      <w:r w:rsidR="00AF2FA0">
        <w:t xml:space="preserve"> 68 ч</w:t>
      </w:r>
      <w:r w:rsidRPr="00601DC4">
        <w:t xml:space="preserve"> </w:t>
      </w:r>
      <w:r w:rsidR="00AF2FA0">
        <w:t>(</w:t>
      </w:r>
      <w:r w:rsidRPr="00601DC4">
        <w:t>2 часа</w:t>
      </w:r>
      <w:r w:rsidR="00AF2FA0">
        <w:t>)</w:t>
      </w:r>
      <w:r w:rsidRPr="00601DC4">
        <w:t xml:space="preserve"> в неделю. </w:t>
      </w:r>
    </w:p>
    <w:p w:rsidR="003845E3" w:rsidRPr="00601DC4" w:rsidRDefault="00137CAF" w:rsidP="003845E3">
      <w:pPr>
        <w:tabs>
          <w:tab w:val="left" w:pos="567"/>
        </w:tabs>
      </w:pPr>
      <w:r w:rsidRPr="00601DC4">
        <w:t xml:space="preserve">Срок реализации рабочей программы 1 год.    </w:t>
      </w:r>
    </w:p>
    <w:p w:rsidR="003845E3" w:rsidRPr="00601DC4" w:rsidRDefault="003845E3" w:rsidP="00137CAF"/>
    <w:p w:rsidR="00D43DEC" w:rsidRPr="00601DC4" w:rsidRDefault="00D43DEC" w:rsidP="003003EF">
      <w:pPr>
        <w:tabs>
          <w:tab w:val="center" w:pos="4677"/>
        </w:tabs>
        <w:jc w:val="center"/>
        <w:rPr>
          <w:b/>
        </w:rPr>
      </w:pPr>
      <w:r w:rsidRPr="00601DC4">
        <w:rPr>
          <w:b/>
        </w:rPr>
        <w:t>2.Раздел «Структура учебного курса»</w:t>
      </w:r>
    </w:p>
    <w:p w:rsidR="00D43DEC" w:rsidRPr="00601DC4" w:rsidRDefault="00D43DEC" w:rsidP="00D43DEC">
      <w:pPr>
        <w:tabs>
          <w:tab w:val="center" w:pos="4677"/>
        </w:tabs>
        <w:jc w:val="center"/>
        <w:rPr>
          <w:b/>
        </w:rPr>
      </w:pPr>
    </w:p>
    <w:p w:rsidR="00D43DEC" w:rsidRPr="00601DC4" w:rsidRDefault="00D43DEC" w:rsidP="00D43DEC">
      <w:pPr>
        <w:tabs>
          <w:tab w:val="center" w:pos="4677"/>
        </w:tabs>
        <w:jc w:val="center"/>
        <w:rPr>
          <w:b/>
        </w:rPr>
      </w:pPr>
    </w:p>
    <w:p w:rsidR="00D43DEC" w:rsidRPr="00601DC4" w:rsidRDefault="00D43DEC" w:rsidP="00D43DEC">
      <w:pPr>
        <w:jc w:val="center"/>
        <w:rPr>
          <w:b/>
        </w:rPr>
      </w:pPr>
      <w:r w:rsidRPr="00601DC4">
        <w:rPr>
          <w:b/>
        </w:rPr>
        <w:t>Введение 1ч</w:t>
      </w:r>
      <w:r w:rsidRPr="00601DC4">
        <w:br/>
        <w:t xml:space="preserve">   Предмет органической химии. Сравнение органических соединений с неорганическими. Природные, искусственные и синтетические органические соединения. </w:t>
      </w:r>
      <w:r w:rsidRPr="00601DC4">
        <w:br/>
      </w:r>
      <w:r w:rsidRPr="00601DC4">
        <w:rPr>
          <w:b/>
        </w:rPr>
        <w:t>Тема 1 . Теория строения органических соединений  4ч</w:t>
      </w:r>
    </w:p>
    <w:p w:rsidR="00D43DEC" w:rsidRPr="00601DC4" w:rsidRDefault="00D43DEC" w:rsidP="00D43DEC">
      <w:pPr>
        <w:rPr>
          <w:b/>
        </w:rPr>
      </w:pPr>
      <w:r w:rsidRPr="00601DC4">
        <w:t xml:space="preserve">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</w:p>
    <w:p w:rsidR="00D43DEC" w:rsidRPr="00601DC4" w:rsidRDefault="00D43DEC" w:rsidP="00D43DEC">
      <w:pPr>
        <w:rPr>
          <w:b/>
        </w:rPr>
      </w:pPr>
      <w:r w:rsidRPr="00601DC4">
        <w:rPr>
          <w:b/>
        </w:rPr>
        <w:t xml:space="preserve"> Тема 2 . Углеводороды и их природные источники 18ч</w:t>
      </w:r>
      <w:r w:rsidRPr="00601DC4">
        <w:rPr>
          <w:i/>
          <w:iCs/>
        </w:rPr>
        <w:br/>
      </w:r>
      <w:r w:rsidRPr="00601DC4">
        <w:t xml:space="preserve">Природный газ. Алканы. Природный газ как топливо. Преимущества природного газа перед другими видами топлива. Состав природного газа. </w:t>
      </w:r>
      <w:r w:rsidRPr="00601DC4">
        <w:br/>
        <w:t xml:space="preserve">   А л к а н 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  <w:r w:rsidRPr="00601DC4">
        <w:br/>
        <w:t xml:space="preserve">   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601DC4">
        <w:br/>
        <w:t xml:space="preserve">   А л к а д и е н ы  и  к а у ч у к 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601DC4">
        <w:br/>
        <w:t xml:space="preserve">   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</w:t>
      </w:r>
      <w:r w:rsidRPr="00601DC4">
        <w:lastRenderedPageBreak/>
        <w:t xml:space="preserve">полимеризации винилхлорида. Поливинилхлорид и его применение. </w:t>
      </w:r>
      <w:r w:rsidRPr="00601DC4">
        <w:br/>
        <w:t xml:space="preserve">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  <w:r w:rsidRPr="00601DC4">
        <w:br/>
        <w:t xml:space="preserve">   Н е ф т ь. Состав и переработка нефти. Нефтепродукты. Бензин и понятие об октановом числе. </w:t>
      </w:r>
    </w:p>
    <w:p w:rsidR="00D43DEC" w:rsidRPr="00601DC4" w:rsidRDefault="00D43DEC" w:rsidP="00D43DEC">
      <w:r w:rsidRPr="00601DC4">
        <w:rPr>
          <w:b/>
        </w:rPr>
        <w:t>Тема 3. Кислородсодержащие органические соединения и их природные источники 20ч</w:t>
      </w:r>
      <w:r w:rsidRPr="00601DC4">
        <w:rPr>
          <w:b/>
        </w:rPr>
        <w:br/>
      </w:r>
      <w:r w:rsidRPr="00601DC4">
        <w:t xml:space="preserve">Единство химической организации живых организмов. Химический состав живых организмов. </w:t>
      </w:r>
      <w:r w:rsidRPr="00601DC4">
        <w:br/>
        <w:t xml:space="preserve">   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601DC4"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601DC4">
        <w:br/>
        <w:t xml:space="preserve">   К а м е н н ы й  у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601DC4">
        <w:br/>
        <w:t xml:space="preserve">   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601DC4">
        <w:br/>
        <w:t xml:space="preserve">   К а р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  <w:r w:rsidRPr="00601DC4">
        <w:br/>
        <w:t xml:space="preserve">   С л о ж н ы е  э ф и р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601DC4"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601DC4">
        <w:br/>
        <w:t xml:space="preserve">   У г л е в о д 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</w:r>
      <w:r w:rsidRPr="00601DC4">
        <w:br/>
        <w:t xml:space="preserve">   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 </w:t>
      </w:r>
      <w:r w:rsidRPr="00601DC4">
        <w:br/>
        <w:t xml:space="preserve">   Дисахариды и полисахариды. Понятие о реакциях поликонденсации и гидролиза на примере взаимопревращений: глюкоза </w:t>
      </w:r>
      <w:r w:rsidRPr="00601DC4">
        <w:rPr>
          <w:b/>
          <w:noProof/>
          <w:position w:val="-6"/>
        </w:rPr>
        <w:drawing>
          <wp:inline distT="0" distB="0" distL="0" distR="0">
            <wp:extent cx="289560" cy="205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C4">
        <w:t xml:space="preserve"> полисахарид.  </w:t>
      </w:r>
    </w:p>
    <w:p w:rsidR="00D43DEC" w:rsidRPr="00601DC4" w:rsidRDefault="00D43DEC" w:rsidP="00D43DEC">
      <w:pPr>
        <w:rPr>
          <w:b/>
        </w:rPr>
      </w:pPr>
      <w:r w:rsidRPr="00601DC4">
        <w:rPr>
          <w:b/>
        </w:rPr>
        <w:t xml:space="preserve">Тема 4 . Азотсодержащие соединения и их нахождение в живой природе </w:t>
      </w:r>
      <w:r w:rsidR="0080454A" w:rsidRPr="00601DC4">
        <w:rPr>
          <w:b/>
        </w:rPr>
        <w:t>10ч</w:t>
      </w:r>
      <w:r w:rsidRPr="00601DC4">
        <w:br/>
        <w:t xml:space="preserve">   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601DC4">
        <w:br/>
        <w:t xml:space="preserve">   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601DC4">
        <w:br/>
        <w:t xml:space="preserve">   Б е л к и. Получение белков реакцией поликонденсации аминокислот. Первичная, вторичная и третичная структуры белков. Химические </w:t>
      </w:r>
      <w:r w:rsidRPr="00601DC4">
        <w:lastRenderedPageBreak/>
        <w:t xml:space="preserve">свойства белков: горение, денатурация, гидролиз и цветные реакции. Биохимические функции белков. </w:t>
      </w:r>
      <w:r w:rsidRPr="00601DC4">
        <w:br/>
        <w:t xml:space="preserve">   Генетическая связь между классами органических соединений. </w:t>
      </w:r>
      <w:r w:rsidRPr="00601DC4"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D43DEC" w:rsidRPr="00601DC4" w:rsidRDefault="00D43DEC" w:rsidP="00D43DEC">
      <w:pPr>
        <w:rPr>
          <w:b/>
        </w:rPr>
      </w:pPr>
      <w:r w:rsidRPr="00601DC4">
        <w:rPr>
          <w:b/>
        </w:rPr>
        <w:t xml:space="preserve">Тема 5.  Биологически активные органические соединения </w:t>
      </w:r>
      <w:r w:rsidR="0080454A" w:rsidRPr="00601DC4">
        <w:rPr>
          <w:b/>
        </w:rPr>
        <w:t>4ч</w:t>
      </w:r>
    </w:p>
    <w:p w:rsidR="00D43DEC" w:rsidRPr="00601DC4" w:rsidRDefault="00D43DEC" w:rsidP="00D43DEC">
      <w:r w:rsidRPr="00601DC4">
        <w:t xml:space="preserve">   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601DC4">
        <w:br/>
        <w:t xml:space="preserve">   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  <w:r w:rsidRPr="00601DC4">
        <w:br/>
        <w:t xml:space="preserve">   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D43DEC" w:rsidRPr="00601DC4" w:rsidRDefault="00D43DEC" w:rsidP="00D43DEC">
      <w:r w:rsidRPr="00601DC4">
        <w:t xml:space="preserve">   Л е к а р с т в 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  </w:t>
      </w:r>
    </w:p>
    <w:p w:rsidR="00D43DEC" w:rsidRPr="00601DC4" w:rsidRDefault="00D43DEC" w:rsidP="00D43DEC">
      <w:r w:rsidRPr="00601DC4">
        <w:rPr>
          <w:b/>
        </w:rPr>
        <w:t xml:space="preserve">Тема 6 . Искусственные и синтетические полимеры </w:t>
      </w:r>
      <w:r w:rsidR="0080454A" w:rsidRPr="00601DC4">
        <w:rPr>
          <w:b/>
        </w:rPr>
        <w:t>5ч</w:t>
      </w:r>
      <w:r w:rsidRPr="00601DC4">
        <w:rPr>
          <w:i/>
          <w:iCs/>
        </w:rPr>
        <w:br/>
      </w:r>
      <w:r w:rsidRPr="00601DC4">
        <w:t xml:space="preserve">И с к у с с т в е н н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 w:rsidRPr="00601DC4">
        <w:br/>
        <w:t xml:space="preserve">   С и н т е т и ч е с к и е  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 w:rsidRPr="00601DC4">
        <w:br/>
      </w:r>
    </w:p>
    <w:p w:rsidR="00137CAF" w:rsidRPr="00601DC4" w:rsidRDefault="00137CAF" w:rsidP="00137CAF">
      <w:pPr>
        <w:ind w:left="-360"/>
      </w:pPr>
      <w:r w:rsidRPr="00601DC4">
        <w:rPr>
          <w:rFonts w:eastAsia="Tahoma"/>
          <w:b/>
        </w:rPr>
        <w:t>Организация обучения</w:t>
      </w:r>
    </w:p>
    <w:p w:rsidR="00137CAF" w:rsidRPr="00601DC4" w:rsidRDefault="00137CAF" w:rsidP="00137CAF">
      <w:pPr>
        <w:ind w:left="-360"/>
      </w:pPr>
      <w:r w:rsidRPr="00601DC4">
        <w:rPr>
          <w:b/>
        </w:rPr>
        <w:t>Формы организации обучения</w:t>
      </w:r>
      <w:r w:rsidRPr="00601DC4">
        <w:t>: индивидуальная, парная, групповая, интерактивная</w:t>
      </w:r>
    </w:p>
    <w:p w:rsidR="00137CAF" w:rsidRPr="00601DC4" w:rsidRDefault="00137CAF" w:rsidP="00137CAF">
      <w:pPr>
        <w:ind w:left="-360"/>
      </w:pPr>
      <w:r w:rsidRPr="00601DC4">
        <w:t xml:space="preserve">Методы обучения: </w:t>
      </w:r>
    </w:p>
    <w:p w:rsidR="00137CAF" w:rsidRPr="00601DC4" w:rsidRDefault="00137CAF" w:rsidP="00137CAF">
      <w:pPr>
        <w:ind w:left="-360"/>
      </w:pPr>
      <w:r w:rsidRPr="00601DC4">
        <w:t xml:space="preserve">-По источнику знаний: словесные, наглядные, практические; </w:t>
      </w:r>
    </w:p>
    <w:p w:rsidR="00137CAF" w:rsidRPr="00601DC4" w:rsidRDefault="00137CAF" w:rsidP="00137CAF">
      <w:pPr>
        <w:ind w:left="-360"/>
      </w:pPr>
      <w:r w:rsidRPr="00601DC4">
        <w:t>-По уровню познавательной активности: проблемный, частично-поисковый, объяснительно-иллюстративный;</w:t>
      </w:r>
    </w:p>
    <w:p w:rsidR="00137CAF" w:rsidRPr="00601DC4" w:rsidRDefault="00137CAF" w:rsidP="00137CAF">
      <w:pPr>
        <w:ind w:left="-360"/>
      </w:pPr>
      <w:r w:rsidRPr="00601DC4"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137CAF" w:rsidRPr="00601DC4" w:rsidRDefault="00137CAF" w:rsidP="00137CAF">
      <w:pPr>
        <w:ind w:left="-360"/>
      </w:pPr>
      <w:r w:rsidRPr="00601DC4">
        <w:rPr>
          <w:b/>
        </w:rPr>
        <w:t>Технологии обучения</w:t>
      </w:r>
      <w:r w:rsidRPr="00601DC4">
        <w:t>: индивидуально-ориентированная, разноуровневая, ИКТ.</w:t>
      </w:r>
    </w:p>
    <w:p w:rsidR="00137CAF" w:rsidRPr="00601DC4" w:rsidRDefault="00137CAF" w:rsidP="00137CAF">
      <w:pPr>
        <w:ind w:left="-360"/>
        <w:rPr>
          <w:b/>
        </w:rPr>
      </w:pPr>
      <w:r w:rsidRPr="00601DC4">
        <w:rPr>
          <w:b/>
        </w:rPr>
        <w:t>Результаты обучения</w:t>
      </w:r>
    </w:p>
    <w:p w:rsidR="00137CAF" w:rsidRPr="00601DC4" w:rsidRDefault="00137CAF" w:rsidP="00137CAF">
      <w:pPr>
        <w:ind w:left="-360"/>
      </w:pPr>
      <w:r w:rsidRPr="00601DC4">
        <w:rPr>
          <w:b/>
        </w:rPr>
        <w:t>Формы проверки и оценки результатов обучения:</w:t>
      </w:r>
      <w:r w:rsidRPr="00601DC4">
        <w:t xml:space="preserve"> (формы промежуточного, итогового контроля, том числе презентации, защита творческих, проектных, исследовательских работ) </w:t>
      </w:r>
    </w:p>
    <w:p w:rsidR="00137CAF" w:rsidRPr="00601DC4" w:rsidRDefault="00137CAF" w:rsidP="00137CAF">
      <w:pPr>
        <w:ind w:left="-360"/>
      </w:pPr>
      <w:r w:rsidRPr="00601DC4">
        <w:rPr>
          <w:b/>
        </w:rPr>
        <w:t>Способы проверки и оценки результатов обучения</w:t>
      </w:r>
      <w:r w:rsidRPr="00601DC4">
        <w:t>: устные зачёты, проверочные работы, интерактивные задания, тестовый контроль, практические и лабораторные работы.</w:t>
      </w:r>
    </w:p>
    <w:p w:rsidR="00137CAF" w:rsidRPr="00601DC4" w:rsidRDefault="00137CAF" w:rsidP="00137CAF">
      <w:pPr>
        <w:ind w:left="-360"/>
      </w:pPr>
      <w:r w:rsidRPr="00601DC4">
        <w:rPr>
          <w:b/>
        </w:rPr>
        <w:t>Средства проверки и оценки результатов обучения</w:t>
      </w:r>
      <w:r w:rsidRPr="00601DC4">
        <w:t>: Ключ к тестам, зачётные вопросы, разноуровневые задания</w:t>
      </w:r>
    </w:p>
    <w:p w:rsidR="00137CAF" w:rsidRPr="00601DC4" w:rsidRDefault="00137CAF" w:rsidP="00137CAF">
      <w:pPr>
        <w:ind w:left="-360"/>
      </w:pPr>
    </w:p>
    <w:p w:rsidR="0080454A" w:rsidRPr="00601DC4" w:rsidRDefault="0080454A" w:rsidP="00D43DEC"/>
    <w:p w:rsidR="00137CAF" w:rsidRPr="00601DC4" w:rsidRDefault="00137CAF" w:rsidP="0080454A">
      <w:pPr>
        <w:tabs>
          <w:tab w:val="left" w:pos="2780"/>
        </w:tabs>
        <w:rPr>
          <w:b/>
          <w:bCs/>
        </w:rPr>
      </w:pPr>
    </w:p>
    <w:p w:rsidR="00137CAF" w:rsidRPr="00601DC4" w:rsidRDefault="00137CAF" w:rsidP="0080454A">
      <w:pPr>
        <w:tabs>
          <w:tab w:val="left" w:pos="2780"/>
        </w:tabs>
        <w:rPr>
          <w:b/>
          <w:bCs/>
        </w:rPr>
      </w:pPr>
    </w:p>
    <w:p w:rsidR="0080454A" w:rsidRPr="00601DC4" w:rsidRDefault="0080454A" w:rsidP="0080454A">
      <w:pPr>
        <w:tabs>
          <w:tab w:val="left" w:pos="2780"/>
        </w:tabs>
        <w:rPr>
          <w:b/>
          <w:bCs/>
        </w:rPr>
      </w:pPr>
      <w:r w:rsidRPr="00601DC4">
        <w:rPr>
          <w:b/>
          <w:bCs/>
        </w:rPr>
        <w:lastRenderedPageBreak/>
        <w:t xml:space="preserve">Годовой календарный график текущего контроля </w:t>
      </w:r>
    </w:p>
    <w:p w:rsidR="00D43DEC" w:rsidRPr="00601DC4" w:rsidRDefault="00D43DEC" w:rsidP="00D43DEC">
      <w:pPr>
        <w:jc w:val="center"/>
      </w:pPr>
    </w:p>
    <w:p w:rsidR="00D43DEC" w:rsidRPr="00601DC4" w:rsidRDefault="00D43DEC" w:rsidP="00D43DEC">
      <w:pPr>
        <w:tabs>
          <w:tab w:val="center" w:pos="4677"/>
        </w:tabs>
        <w:jc w:val="center"/>
        <w:rPr>
          <w:b/>
        </w:rPr>
      </w:pPr>
    </w:p>
    <w:tbl>
      <w:tblPr>
        <w:tblW w:w="0" w:type="auto"/>
        <w:jc w:val="center"/>
        <w:tblInd w:w="-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7"/>
        <w:gridCol w:w="8597"/>
        <w:gridCol w:w="1294"/>
        <w:gridCol w:w="1693"/>
        <w:gridCol w:w="1964"/>
      </w:tblGrid>
      <w:tr w:rsidR="0080454A" w:rsidRPr="00601DC4" w:rsidTr="0080454A">
        <w:trPr>
          <w:trHeight w:val="288"/>
          <w:jc w:val="center"/>
        </w:trPr>
        <w:tc>
          <w:tcPr>
            <w:tcW w:w="1147" w:type="dxa"/>
            <w:vMerge w:val="restart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№№</w:t>
            </w:r>
          </w:p>
          <w:p w:rsidR="0080454A" w:rsidRPr="00601DC4" w:rsidRDefault="0080454A" w:rsidP="00901513">
            <w:pPr>
              <w:jc w:val="center"/>
            </w:pPr>
            <w:r w:rsidRPr="00601DC4">
              <w:t>п\п</w:t>
            </w:r>
          </w:p>
        </w:tc>
        <w:tc>
          <w:tcPr>
            <w:tcW w:w="8597" w:type="dxa"/>
            <w:vMerge w:val="restart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  <w:p w:rsidR="0080454A" w:rsidRPr="00601DC4" w:rsidRDefault="0080454A" w:rsidP="00901513">
            <w:pPr>
              <w:jc w:val="center"/>
            </w:pPr>
            <w:r w:rsidRPr="00601DC4">
              <w:t>Наименование темы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Всего,</w:t>
            </w:r>
          </w:p>
          <w:p w:rsidR="0080454A" w:rsidRPr="00601DC4" w:rsidRDefault="0080454A" w:rsidP="00901513">
            <w:pPr>
              <w:tabs>
                <w:tab w:val="left" w:pos="5160"/>
              </w:tabs>
              <w:jc w:val="center"/>
            </w:pPr>
            <w:r w:rsidRPr="00601DC4">
              <w:t>Час.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80454A" w:rsidRPr="00601DC4" w:rsidRDefault="0080454A" w:rsidP="00901513">
            <w:pPr>
              <w:tabs>
                <w:tab w:val="left" w:pos="5160"/>
              </w:tabs>
              <w:jc w:val="center"/>
            </w:pPr>
            <w:r w:rsidRPr="00601DC4">
              <w:t>Из них</w:t>
            </w:r>
          </w:p>
        </w:tc>
      </w:tr>
      <w:tr w:rsidR="0080454A" w:rsidRPr="00601DC4" w:rsidTr="0080454A">
        <w:trPr>
          <w:trHeight w:val="361"/>
          <w:jc w:val="center"/>
        </w:trPr>
        <w:tc>
          <w:tcPr>
            <w:tcW w:w="1147" w:type="dxa"/>
            <w:vMerge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8597" w:type="dxa"/>
            <w:vMerge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80454A" w:rsidRPr="00601DC4" w:rsidRDefault="0080454A" w:rsidP="00901513">
            <w:pPr>
              <w:tabs>
                <w:tab w:val="left" w:pos="5160"/>
              </w:tabs>
              <w:jc w:val="both"/>
            </w:pP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Практ.работы.</w:t>
            </w: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Контр.работы</w:t>
            </w: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Введение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2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rPr>
                <w:bCs/>
              </w:rPr>
              <w:t xml:space="preserve">Тема 1. Теория строения органических соединений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4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3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rPr>
                <w:bCs/>
              </w:rPr>
              <w:t xml:space="preserve">Тема 2. Углеводороды и их природные источники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18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</w:tr>
      <w:tr w:rsidR="0080454A" w:rsidRPr="00601DC4" w:rsidTr="0080454A">
        <w:trPr>
          <w:trHeight w:val="288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4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Тема 3. Кислородсодержащие  органические соединения и их природные источники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20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5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Тема 4. «Азотосодержащие органические вещества»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10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6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Тема 5. «Биологически активные вещества»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4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7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Тема 6. Искусственные и синтетические полимеры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5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8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Повторение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3C5302" w:rsidP="00901513">
            <w:pPr>
              <w:jc w:val="center"/>
            </w:pPr>
            <w:r>
              <w:t>6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1</w:t>
            </w:r>
          </w:p>
        </w:tc>
      </w:tr>
      <w:tr w:rsidR="0080454A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9</w:t>
            </w:r>
          </w:p>
        </w:tc>
        <w:tc>
          <w:tcPr>
            <w:tcW w:w="8597" w:type="dxa"/>
            <w:shd w:val="clear" w:color="auto" w:fill="auto"/>
          </w:tcPr>
          <w:p w:rsidR="0080454A" w:rsidRPr="00601DC4" w:rsidRDefault="0080454A" w:rsidP="00901513">
            <w:r w:rsidRPr="00601DC4">
              <w:t xml:space="preserve">Итого </w:t>
            </w:r>
          </w:p>
        </w:tc>
        <w:tc>
          <w:tcPr>
            <w:tcW w:w="1294" w:type="dxa"/>
            <w:shd w:val="clear" w:color="auto" w:fill="auto"/>
          </w:tcPr>
          <w:p w:rsidR="0080454A" w:rsidRPr="00601DC4" w:rsidRDefault="003C5302" w:rsidP="00901513">
            <w:pPr>
              <w:jc w:val="center"/>
            </w:pPr>
            <w:r>
              <w:t>68</w:t>
            </w:r>
          </w:p>
        </w:tc>
        <w:tc>
          <w:tcPr>
            <w:tcW w:w="1693" w:type="dxa"/>
            <w:shd w:val="clear" w:color="auto" w:fill="auto"/>
          </w:tcPr>
          <w:p w:rsidR="0080454A" w:rsidRPr="00601DC4" w:rsidRDefault="00893066" w:rsidP="00901513">
            <w:pPr>
              <w:jc w:val="center"/>
            </w:pPr>
            <w:r w:rsidRPr="00601DC4">
              <w:t>2</w:t>
            </w:r>
          </w:p>
        </w:tc>
        <w:tc>
          <w:tcPr>
            <w:tcW w:w="1964" w:type="dxa"/>
            <w:shd w:val="clear" w:color="auto" w:fill="auto"/>
          </w:tcPr>
          <w:p w:rsidR="0080454A" w:rsidRPr="00601DC4" w:rsidRDefault="0080454A" w:rsidP="00901513">
            <w:pPr>
              <w:jc w:val="center"/>
            </w:pPr>
            <w:r w:rsidRPr="00601DC4">
              <w:t>4</w:t>
            </w:r>
          </w:p>
        </w:tc>
      </w:tr>
      <w:tr w:rsidR="00893066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893066" w:rsidRPr="00601DC4" w:rsidRDefault="00893066" w:rsidP="00901513">
            <w:pPr>
              <w:jc w:val="center"/>
            </w:pPr>
          </w:p>
        </w:tc>
        <w:tc>
          <w:tcPr>
            <w:tcW w:w="8597" w:type="dxa"/>
            <w:shd w:val="clear" w:color="auto" w:fill="auto"/>
          </w:tcPr>
          <w:p w:rsidR="00893066" w:rsidRPr="00601DC4" w:rsidRDefault="00893066" w:rsidP="00901513"/>
        </w:tc>
        <w:tc>
          <w:tcPr>
            <w:tcW w:w="1294" w:type="dxa"/>
            <w:shd w:val="clear" w:color="auto" w:fill="auto"/>
          </w:tcPr>
          <w:p w:rsidR="00893066" w:rsidRPr="00601DC4" w:rsidRDefault="00893066" w:rsidP="00901513">
            <w:pPr>
              <w:jc w:val="center"/>
            </w:pPr>
          </w:p>
        </w:tc>
        <w:tc>
          <w:tcPr>
            <w:tcW w:w="1693" w:type="dxa"/>
            <w:shd w:val="clear" w:color="auto" w:fill="auto"/>
          </w:tcPr>
          <w:p w:rsidR="00893066" w:rsidRPr="00601DC4" w:rsidRDefault="00893066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93066" w:rsidRPr="00601DC4" w:rsidRDefault="00893066" w:rsidP="00901513">
            <w:pPr>
              <w:jc w:val="center"/>
            </w:pPr>
          </w:p>
        </w:tc>
      </w:tr>
      <w:tr w:rsidR="001B30D0" w:rsidRPr="00601DC4" w:rsidTr="0080454A">
        <w:trPr>
          <w:trHeight w:val="310"/>
          <w:jc w:val="center"/>
        </w:trPr>
        <w:tc>
          <w:tcPr>
            <w:tcW w:w="1147" w:type="dxa"/>
            <w:shd w:val="clear" w:color="auto" w:fill="auto"/>
          </w:tcPr>
          <w:p w:rsidR="001B30D0" w:rsidRPr="00601DC4" w:rsidRDefault="001B30D0" w:rsidP="001B30D0"/>
        </w:tc>
        <w:tc>
          <w:tcPr>
            <w:tcW w:w="8597" w:type="dxa"/>
            <w:shd w:val="clear" w:color="auto" w:fill="auto"/>
          </w:tcPr>
          <w:p w:rsidR="001B30D0" w:rsidRPr="00601DC4" w:rsidRDefault="001B30D0" w:rsidP="00901513"/>
        </w:tc>
        <w:tc>
          <w:tcPr>
            <w:tcW w:w="1294" w:type="dxa"/>
            <w:shd w:val="clear" w:color="auto" w:fill="auto"/>
          </w:tcPr>
          <w:p w:rsidR="001B30D0" w:rsidRPr="00601DC4" w:rsidRDefault="001B30D0" w:rsidP="00901513">
            <w:pPr>
              <w:jc w:val="center"/>
            </w:pPr>
          </w:p>
        </w:tc>
        <w:tc>
          <w:tcPr>
            <w:tcW w:w="1693" w:type="dxa"/>
            <w:shd w:val="clear" w:color="auto" w:fill="auto"/>
          </w:tcPr>
          <w:p w:rsidR="001B30D0" w:rsidRPr="00601DC4" w:rsidRDefault="001B30D0" w:rsidP="00901513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1B30D0" w:rsidRPr="00601DC4" w:rsidRDefault="001B30D0" w:rsidP="00901513">
            <w:pPr>
              <w:jc w:val="center"/>
            </w:pPr>
          </w:p>
        </w:tc>
      </w:tr>
    </w:tbl>
    <w:p w:rsidR="001B30D0" w:rsidRPr="00601DC4" w:rsidRDefault="001B30D0" w:rsidP="00893066">
      <w:pPr>
        <w:rPr>
          <w:b/>
        </w:rPr>
      </w:pPr>
    </w:p>
    <w:p w:rsidR="001B30D0" w:rsidRDefault="001B30D0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Default="006917FE" w:rsidP="00893066">
      <w:pPr>
        <w:rPr>
          <w:b/>
        </w:rPr>
      </w:pPr>
    </w:p>
    <w:p w:rsidR="006917FE" w:rsidRPr="00601DC4" w:rsidRDefault="006917FE" w:rsidP="00893066">
      <w:pPr>
        <w:rPr>
          <w:b/>
        </w:rPr>
      </w:pPr>
    </w:p>
    <w:p w:rsidR="00893066" w:rsidRPr="00601DC4" w:rsidRDefault="00893066" w:rsidP="00893066">
      <w:pPr>
        <w:rPr>
          <w:b/>
        </w:rPr>
      </w:pPr>
      <w:r w:rsidRPr="00601DC4">
        <w:rPr>
          <w:b/>
        </w:rPr>
        <w:lastRenderedPageBreak/>
        <w:t>План график проведения контрольных  и практических работ</w:t>
      </w:r>
    </w:p>
    <w:p w:rsidR="001B30D0" w:rsidRPr="00601DC4" w:rsidRDefault="001B30D0" w:rsidP="00893066">
      <w:pPr>
        <w:rPr>
          <w:b/>
        </w:rPr>
      </w:pPr>
    </w:p>
    <w:p w:rsidR="001B30D0" w:rsidRPr="00601DC4" w:rsidRDefault="001B30D0" w:rsidP="00893066">
      <w:pPr>
        <w:rPr>
          <w:b/>
        </w:rPr>
      </w:pPr>
    </w:p>
    <w:tbl>
      <w:tblPr>
        <w:tblW w:w="12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5"/>
        <w:gridCol w:w="1134"/>
        <w:gridCol w:w="10631"/>
      </w:tblGrid>
      <w:tr w:rsidR="00893066" w:rsidRPr="00601DC4" w:rsidTr="00893066">
        <w:trPr>
          <w:trHeight w:val="386"/>
        </w:trPr>
        <w:tc>
          <w:tcPr>
            <w:tcW w:w="1125" w:type="dxa"/>
            <w:shd w:val="clear" w:color="auto" w:fill="auto"/>
          </w:tcPr>
          <w:p w:rsidR="00893066" w:rsidRPr="00601DC4" w:rsidRDefault="00893066" w:rsidP="00901513">
            <w:r w:rsidRPr="00601DC4"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893066" w:rsidRPr="00601DC4" w:rsidRDefault="00893066" w:rsidP="00901513">
            <w:r w:rsidRPr="00601DC4">
              <w:t xml:space="preserve">Факт </w:t>
            </w:r>
          </w:p>
        </w:tc>
        <w:tc>
          <w:tcPr>
            <w:tcW w:w="10631" w:type="dxa"/>
            <w:shd w:val="clear" w:color="auto" w:fill="auto"/>
          </w:tcPr>
          <w:p w:rsidR="00893066" w:rsidRPr="00601DC4" w:rsidRDefault="00893066" w:rsidP="00901513">
            <w:r w:rsidRPr="00601DC4">
              <w:t>Тема контрольной/практической  работы</w:t>
            </w:r>
          </w:p>
        </w:tc>
      </w:tr>
      <w:tr w:rsidR="00893066" w:rsidRPr="00601DC4" w:rsidTr="00893066">
        <w:trPr>
          <w:trHeight w:val="248"/>
        </w:trPr>
        <w:tc>
          <w:tcPr>
            <w:tcW w:w="1125" w:type="dxa"/>
            <w:shd w:val="clear" w:color="auto" w:fill="auto"/>
          </w:tcPr>
          <w:p w:rsidR="00893066" w:rsidRPr="00601DC4" w:rsidRDefault="00893066" w:rsidP="00901513"/>
        </w:tc>
        <w:tc>
          <w:tcPr>
            <w:tcW w:w="1134" w:type="dxa"/>
            <w:shd w:val="clear" w:color="auto" w:fill="auto"/>
          </w:tcPr>
          <w:p w:rsidR="00893066" w:rsidRPr="00601DC4" w:rsidRDefault="00893066" w:rsidP="00901513"/>
        </w:tc>
        <w:tc>
          <w:tcPr>
            <w:tcW w:w="10631" w:type="dxa"/>
            <w:shd w:val="clear" w:color="auto" w:fill="auto"/>
          </w:tcPr>
          <w:p w:rsidR="00893066" w:rsidRPr="00601DC4" w:rsidRDefault="00893066" w:rsidP="00901513">
            <w:pPr>
              <w:pStyle w:val="a3"/>
            </w:pPr>
          </w:p>
        </w:tc>
      </w:tr>
      <w:tr w:rsidR="00893066" w:rsidRPr="00601DC4" w:rsidTr="00893066">
        <w:trPr>
          <w:trHeight w:val="298"/>
        </w:trPr>
        <w:tc>
          <w:tcPr>
            <w:tcW w:w="1125" w:type="dxa"/>
            <w:shd w:val="clear" w:color="auto" w:fill="auto"/>
          </w:tcPr>
          <w:p w:rsidR="00893066" w:rsidRPr="00601DC4" w:rsidRDefault="00893066" w:rsidP="00901513"/>
        </w:tc>
        <w:tc>
          <w:tcPr>
            <w:tcW w:w="1134" w:type="dxa"/>
            <w:shd w:val="clear" w:color="auto" w:fill="auto"/>
          </w:tcPr>
          <w:p w:rsidR="00893066" w:rsidRPr="00601DC4" w:rsidRDefault="00893066" w:rsidP="00901513"/>
        </w:tc>
        <w:tc>
          <w:tcPr>
            <w:tcW w:w="10631" w:type="dxa"/>
            <w:shd w:val="clear" w:color="auto" w:fill="auto"/>
          </w:tcPr>
          <w:p w:rsidR="00893066" w:rsidRPr="00601DC4" w:rsidRDefault="00893066" w:rsidP="00D53F1D">
            <w:r w:rsidRPr="00601DC4">
              <w:rPr>
                <w:b/>
              </w:rPr>
              <w:t>Контрольная работа №1</w:t>
            </w:r>
            <w:r w:rsidRPr="00601DC4">
              <w:t xml:space="preserve"> по теме «Углеводороды»</w:t>
            </w:r>
          </w:p>
        </w:tc>
      </w:tr>
      <w:tr w:rsidR="00893066" w:rsidRPr="00601DC4" w:rsidTr="00893066">
        <w:trPr>
          <w:trHeight w:val="679"/>
        </w:trPr>
        <w:tc>
          <w:tcPr>
            <w:tcW w:w="1125" w:type="dxa"/>
            <w:shd w:val="clear" w:color="auto" w:fill="auto"/>
          </w:tcPr>
          <w:p w:rsidR="00893066" w:rsidRPr="00601DC4" w:rsidRDefault="00893066" w:rsidP="00901513"/>
        </w:tc>
        <w:tc>
          <w:tcPr>
            <w:tcW w:w="1134" w:type="dxa"/>
            <w:shd w:val="clear" w:color="auto" w:fill="auto"/>
          </w:tcPr>
          <w:p w:rsidR="00893066" w:rsidRPr="00601DC4" w:rsidRDefault="00893066" w:rsidP="00901513"/>
        </w:tc>
        <w:tc>
          <w:tcPr>
            <w:tcW w:w="10631" w:type="dxa"/>
            <w:shd w:val="clear" w:color="auto" w:fill="auto"/>
          </w:tcPr>
          <w:p w:rsidR="00D53F1D" w:rsidRPr="00601DC4" w:rsidRDefault="00893066" w:rsidP="00D53F1D">
            <w:r w:rsidRPr="00601DC4">
              <w:rPr>
                <w:b/>
              </w:rPr>
              <w:t xml:space="preserve">Контрольная работа № 2 </w:t>
            </w:r>
            <w:r w:rsidRPr="00601DC4">
              <w:t>по теме «Кислородосодержащие органические соедине</w:t>
            </w:r>
          </w:p>
          <w:p w:rsidR="00893066" w:rsidRPr="00601DC4" w:rsidRDefault="00893066" w:rsidP="00D53F1D">
            <w:r w:rsidRPr="00601DC4">
              <w:rPr>
                <w:b/>
              </w:rPr>
              <w:t>Контрольная работа № 3</w:t>
            </w:r>
            <w:r w:rsidRPr="00601DC4">
              <w:t>«Азотосодержащие органические вещества»</w:t>
            </w:r>
          </w:p>
          <w:p w:rsidR="00893066" w:rsidRPr="00601DC4" w:rsidRDefault="00893066" w:rsidP="00D53F1D">
            <w:r w:rsidRPr="00601DC4">
              <w:rPr>
                <w:b/>
              </w:rPr>
              <w:t>Итоговая контрольная работа №4</w:t>
            </w:r>
          </w:p>
        </w:tc>
      </w:tr>
      <w:tr w:rsidR="00893066" w:rsidRPr="00601DC4" w:rsidTr="00893066">
        <w:trPr>
          <w:trHeight w:val="679"/>
        </w:trPr>
        <w:tc>
          <w:tcPr>
            <w:tcW w:w="1125" w:type="dxa"/>
            <w:shd w:val="clear" w:color="auto" w:fill="auto"/>
          </w:tcPr>
          <w:p w:rsidR="00893066" w:rsidRPr="00601DC4" w:rsidRDefault="00893066" w:rsidP="00901513"/>
        </w:tc>
        <w:tc>
          <w:tcPr>
            <w:tcW w:w="1134" w:type="dxa"/>
            <w:shd w:val="clear" w:color="auto" w:fill="auto"/>
          </w:tcPr>
          <w:p w:rsidR="00893066" w:rsidRPr="00601DC4" w:rsidRDefault="00893066" w:rsidP="00901513"/>
        </w:tc>
        <w:tc>
          <w:tcPr>
            <w:tcW w:w="10631" w:type="dxa"/>
            <w:shd w:val="clear" w:color="auto" w:fill="auto"/>
          </w:tcPr>
          <w:p w:rsidR="00893066" w:rsidRPr="00601DC4" w:rsidRDefault="00893066" w:rsidP="00893066">
            <w:r w:rsidRPr="00601DC4">
              <w:rPr>
                <w:b/>
              </w:rPr>
              <w:t>Практическая работа №1</w:t>
            </w:r>
            <w:r w:rsidRPr="00601DC4">
              <w:t xml:space="preserve"> «Идентификация органических соединений</w:t>
            </w:r>
          </w:p>
          <w:p w:rsidR="00893066" w:rsidRPr="00601DC4" w:rsidRDefault="00893066" w:rsidP="00893066"/>
          <w:p w:rsidR="00893066" w:rsidRPr="00601DC4" w:rsidRDefault="00893066" w:rsidP="00893066">
            <w:r w:rsidRPr="00601DC4">
              <w:rPr>
                <w:b/>
              </w:rPr>
              <w:t xml:space="preserve">Практическая работа №2 </w:t>
            </w:r>
            <w:r w:rsidRPr="00601DC4">
              <w:t>«Распознавание пластмасс и волокон»</w:t>
            </w:r>
          </w:p>
          <w:p w:rsidR="00893066" w:rsidRPr="00601DC4" w:rsidRDefault="00893066" w:rsidP="00893066">
            <w:pPr>
              <w:pStyle w:val="a3"/>
            </w:pPr>
          </w:p>
        </w:tc>
      </w:tr>
      <w:tr w:rsidR="00893066" w:rsidRPr="00601DC4" w:rsidTr="00893066">
        <w:trPr>
          <w:trHeight w:val="679"/>
        </w:trPr>
        <w:tc>
          <w:tcPr>
            <w:tcW w:w="1125" w:type="dxa"/>
            <w:shd w:val="clear" w:color="auto" w:fill="auto"/>
          </w:tcPr>
          <w:p w:rsidR="00893066" w:rsidRPr="00601DC4" w:rsidRDefault="00893066" w:rsidP="00901513"/>
        </w:tc>
        <w:tc>
          <w:tcPr>
            <w:tcW w:w="1134" w:type="dxa"/>
            <w:shd w:val="clear" w:color="auto" w:fill="auto"/>
          </w:tcPr>
          <w:p w:rsidR="00893066" w:rsidRPr="00601DC4" w:rsidRDefault="00893066" w:rsidP="00901513"/>
        </w:tc>
        <w:tc>
          <w:tcPr>
            <w:tcW w:w="10631" w:type="dxa"/>
            <w:shd w:val="clear" w:color="auto" w:fill="auto"/>
          </w:tcPr>
          <w:p w:rsidR="00893066" w:rsidRPr="00601DC4" w:rsidRDefault="00893066" w:rsidP="00901513">
            <w:r w:rsidRPr="00601DC4">
              <w:t>Контрольных работ – 4</w:t>
            </w:r>
          </w:p>
          <w:p w:rsidR="00893066" w:rsidRPr="00601DC4" w:rsidRDefault="00893066" w:rsidP="00901513">
            <w:r w:rsidRPr="00601DC4">
              <w:t>Практических работ -2</w:t>
            </w:r>
          </w:p>
        </w:tc>
      </w:tr>
    </w:tbl>
    <w:p w:rsidR="0080454A" w:rsidRPr="00601DC4" w:rsidRDefault="0080454A" w:rsidP="0080454A"/>
    <w:p w:rsidR="00D43DEC" w:rsidRPr="00601DC4" w:rsidRDefault="00D43DEC" w:rsidP="00D43DEC">
      <w:pPr>
        <w:ind w:left="-360" w:right="-426"/>
        <w:jc w:val="both"/>
      </w:pPr>
    </w:p>
    <w:p w:rsidR="00F14713" w:rsidRPr="00601DC4" w:rsidRDefault="00F14713" w:rsidP="00F14713">
      <w:pPr>
        <w:tabs>
          <w:tab w:val="left" w:pos="2780"/>
        </w:tabs>
        <w:jc w:val="center"/>
        <w:rPr>
          <w:b/>
          <w:bCs/>
        </w:rPr>
      </w:pPr>
      <w:r w:rsidRPr="00601DC4">
        <w:rPr>
          <w:b/>
          <w:bCs/>
        </w:rPr>
        <w:t>Перечень лабораторных опытов</w:t>
      </w:r>
    </w:p>
    <w:p w:rsidR="00F14713" w:rsidRPr="00601DC4" w:rsidRDefault="00F14713" w:rsidP="00F14713">
      <w:pPr>
        <w:tabs>
          <w:tab w:val="left" w:pos="2780"/>
        </w:tabs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="-74" w:tblpY="12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2583"/>
      </w:tblGrid>
      <w:tr w:rsidR="00F14713" w:rsidRPr="00601DC4" w:rsidTr="00F14713">
        <w:trPr>
          <w:trHeight w:val="17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601DC4">
              <w:rPr>
                <w:b/>
                <w:bCs/>
              </w:rPr>
              <w:t>№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601DC4">
              <w:rPr>
                <w:b/>
                <w:bCs/>
              </w:rPr>
              <w:t>Тема</w:t>
            </w:r>
          </w:p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F14713" w:rsidRPr="00601DC4" w:rsidTr="00F14713">
        <w:trPr>
          <w:trHeight w:val="28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1.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rPr>
                <w:i/>
              </w:rPr>
            </w:pPr>
            <w:r w:rsidRPr="00601DC4">
              <w:rPr>
                <w:i/>
              </w:rPr>
              <w:t>Лабораторный опыт.</w:t>
            </w:r>
            <w:r w:rsidRPr="00601DC4">
              <w:t xml:space="preserve"> Обнаружение непредельных соединений в жидких нефтепродуктах</w:t>
            </w:r>
          </w:p>
        </w:tc>
      </w:tr>
      <w:tr w:rsidR="00F14713" w:rsidRPr="00601DC4" w:rsidTr="00F14713">
        <w:trPr>
          <w:trHeight w:val="31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2.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r w:rsidRPr="00601DC4">
              <w:rPr>
                <w:i/>
              </w:rPr>
              <w:t>Лабораторный опыт.</w:t>
            </w:r>
            <w:r w:rsidRPr="00601DC4">
              <w:t xml:space="preserve"> Свойства глицерина.</w:t>
            </w:r>
          </w:p>
          <w:p w:rsidR="00F14713" w:rsidRPr="00601DC4" w:rsidRDefault="00F14713" w:rsidP="00F14713"/>
        </w:tc>
      </w:tr>
      <w:tr w:rsidR="00F14713" w:rsidRPr="00601DC4" w:rsidTr="00F14713">
        <w:trPr>
          <w:trHeight w:val="28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3.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rPr>
                <w:i/>
              </w:rPr>
            </w:pPr>
            <w:r w:rsidRPr="00601DC4">
              <w:rPr>
                <w:i/>
              </w:rPr>
              <w:t>Лабораторный опыт.</w:t>
            </w:r>
            <w:r w:rsidRPr="00601DC4">
              <w:t xml:space="preserve"> Свойства уксусной кислоты.</w:t>
            </w:r>
          </w:p>
          <w:p w:rsidR="00F14713" w:rsidRPr="00601DC4" w:rsidRDefault="00F14713" w:rsidP="00F14713">
            <w:pPr>
              <w:jc w:val="center"/>
            </w:pPr>
          </w:p>
        </w:tc>
      </w:tr>
      <w:tr w:rsidR="00F14713" w:rsidRPr="00601DC4" w:rsidTr="00F14713">
        <w:trPr>
          <w:trHeight w:val="33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4.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r w:rsidRPr="00601DC4">
              <w:t>Лабораторный опыт. Свойства жиров.</w:t>
            </w:r>
          </w:p>
          <w:p w:rsidR="00F14713" w:rsidRPr="00601DC4" w:rsidRDefault="00F14713" w:rsidP="00F14713">
            <w:pPr>
              <w:jc w:val="center"/>
            </w:pPr>
          </w:p>
        </w:tc>
      </w:tr>
      <w:tr w:rsidR="00F14713" w:rsidRPr="00601DC4" w:rsidTr="00F14713">
        <w:trPr>
          <w:trHeight w:val="33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5.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r w:rsidRPr="00601DC4">
              <w:rPr>
                <w:i/>
              </w:rPr>
              <w:t>Лабораторный опыт.</w:t>
            </w:r>
            <w:r w:rsidRPr="00601DC4">
              <w:t xml:space="preserve"> Свойства крахмала</w:t>
            </w:r>
          </w:p>
        </w:tc>
      </w:tr>
      <w:tr w:rsidR="00F14713" w:rsidRPr="00601DC4" w:rsidTr="00F14713">
        <w:trPr>
          <w:trHeight w:val="33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6.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rPr>
                <w:i/>
              </w:rPr>
            </w:pPr>
            <w:r w:rsidRPr="00601DC4">
              <w:rPr>
                <w:i/>
              </w:rPr>
              <w:t>Лабораторный опыт</w:t>
            </w:r>
            <w:r w:rsidRPr="00601DC4">
              <w:t>. Свойства глюкозы.</w:t>
            </w:r>
          </w:p>
          <w:p w:rsidR="00F14713" w:rsidRPr="00601DC4" w:rsidRDefault="00F14713" w:rsidP="00F14713"/>
        </w:tc>
      </w:tr>
      <w:tr w:rsidR="00F14713" w:rsidRPr="00601DC4" w:rsidTr="00F14713">
        <w:trPr>
          <w:trHeight w:val="33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7.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r w:rsidRPr="00601DC4">
              <w:rPr>
                <w:i/>
              </w:rPr>
              <w:t>Лабораторный опыт</w:t>
            </w:r>
            <w:r w:rsidRPr="00601DC4">
              <w:t>. Свойства белков</w:t>
            </w:r>
          </w:p>
        </w:tc>
      </w:tr>
      <w:tr w:rsidR="00F14713" w:rsidRPr="00601DC4" w:rsidTr="00F14713">
        <w:trPr>
          <w:trHeight w:val="33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01DC4">
              <w:rPr>
                <w:bCs/>
              </w:rPr>
              <w:t>8.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13" w:rsidRPr="00601DC4" w:rsidRDefault="00F14713" w:rsidP="00F14713">
            <w:r w:rsidRPr="00601DC4">
              <w:rPr>
                <w:i/>
              </w:rPr>
              <w:t>Лабораторный опыт</w:t>
            </w:r>
            <w:r w:rsidRPr="00601DC4">
              <w:t>. Ознакомление с коллекцией пластмасс, волокон и каучуков</w:t>
            </w:r>
          </w:p>
        </w:tc>
      </w:tr>
    </w:tbl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7767B9" w:rsidRDefault="007767B9" w:rsidP="00D02246">
      <w:pPr>
        <w:ind w:right="-426"/>
        <w:jc w:val="both"/>
      </w:pPr>
    </w:p>
    <w:p w:rsidR="007767B9" w:rsidRPr="00601DC4" w:rsidRDefault="007767B9" w:rsidP="00D43DEC">
      <w:pPr>
        <w:ind w:left="-360" w:right="-426"/>
        <w:jc w:val="both"/>
      </w:pPr>
    </w:p>
    <w:p w:rsidR="00F14713" w:rsidRPr="00601DC4" w:rsidRDefault="00F14713" w:rsidP="00D43DEC">
      <w:pPr>
        <w:ind w:left="-360" w:right="-426"/>
        <w:jc w:val="both"/>
      </w:pPr>
    </w:p>
    <w:p w:rsidR="00F14713" w:rsidRPr="00601DC4" w:rsidRDefault="00F14713" w:rsidP="00F14713">
      <w:pPr>
        <w:rPr>
          <w:b/>
        </w:rPr>
      </w:pPr>
    </w:p>
    <w:p w:rsidR="006C5B04" w:rsidRPr="00601DC4" w:rsidRDefault="00F14713" w:rsidP="00F14713">
      <w:pPr>
        <w:rPr>
          <w:b/>
        </w:rPr>
      </w:pPr>
      <w:r w:rsidRPr="00601DC4">
        <w:rPr>
          <w:b/>
        </w:rPr>
        <w:t>3.Раздел « Календарно-тематическое планирование</w:t>
      </w:r>
    </w:p>
    <w:p w:rsidR="006C5B04" w:rsidRPr="00601DC4" w:rsidRDefault="006C5B04" w:rsidP="00F14713">
      <w:pPr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9356"/>
        <w:gridCol w:w="1842"/>
        <w:gridCol w:w="1276"/>
        <w:gridCol w:w="1384"/>
      </w:tblGrid>
      <w:tr w:rsidR="006C5B04" w:rsidRPr="00601DC4" w:rsidTr="00DC1462">
        <w:trPr>
          <w:trHeight w:val="588"/>
        </w:trPr>
        <w:tc>
          <w:tcPr>
            <w:tcW w:w="817" w:type="dxa"/>
            <w:vMerge w:val="restart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</w:p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№п/п</w:t>
            </w:r>
          </w:p>
        </w:tc>
        <w:tc>
          <w:tcPr>
            <w:tcW w:w="9356" w:type="dxa"/>
            <w:vMerge w:val="restart"/>
          </w:tcPr>
          <w:p w:rsidR="006C5B04" w:rsidRPr="00601DC4" w:rsidRDefault="006C5B04" w:rsidP="006C5B04">
            <w:pPr>
              <w:jc w:val="center"/>
              <w:rPr>
                <w:sz w:val="24"/>
                <w:szCs w:val="24"/>
              </w:rPr>
            </w:pPr>
          </w:p>
          <w:p w:rsidR="006C5B04" w:rsidRPr="00601DC4" w:rsidRDefault="006C5B04" w:rsidP="006C5B04">
            <w:pPr>
              <w:jc w:val="center"/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Тема урока </w:t>
            </w:r>
          </w:p>
          <w:p w:rsidR="006C5B04" w:rsidRPr="00601DC4" w:rsidRDefault="006C5B04" w:rsidP="006C5B04">
            <w:pPr>
              <w:jc w:val="center"/>
              <w:rPr>
                <w:sz w:val="24"/>
                <w:szCs w:val="24"/>
              </w:rPr>
            </w:pPr>
          </w:p>
          <w:p w:rsidR="006C5B04" w:rsidRPr="00601DC4" w:rsidRDefault="006C5B04" w:rsidP="006C5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 xml:space="preserve">Прохождения </w:t>
            </w:r>
          </w:p>
        </w:tc>
      </w:tr>
      <w:tr w:rsidR="006C5B04" w:rsidRPr="00601DC4" w:rsidTr="00DC1462">
        <w:trPr>
          <w:trHeight w:val="516"/>
        </w:trPr>
        <w:tc>
          <w:tcPr>
            <w:tcW w:w="817" w:type="dxa"/>
            <w:vMerge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6C5B04" w:rsidRPr="00601DC4" w:rsidRDefault="006C5B04" w:rsidP="006C5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факт</w:t>
            </w: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tabs>
                <w:tab w:val="left" w:pos="2820"/>
                <w:tab w:val="center" w:pos="4412"/>
              </w:tabs>
              <w:rPr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Введение</w:t>
            </w:r>
            <w:r w:rsidRPr="00601DC4">
              <w:rPr>
                <w:sz w:val="24"/>
                <w:szCs w:val="24"/>
              </w:rPr>
              <w:t>.Предмет органической химии.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C5B0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Теория строения органических соединений-4ч</w:t>
            </w:r>
          </w:p>
          <w:p w:rsidR="00DC1462" w:rsidRPr="00601DC4" w:rsidRDefault="00DC1462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04" w:rsidRPr="00601DC4" w:rsidRDefault="008C1B92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C5B0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2-3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Основные положения теории строения органических соединений.</w:t>
            </w:r>
          </w:p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C5B0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4-5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Основные положения теории строения органических соединений</w:t>
            </w:r>
          </w:p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C5B04" w:rsidRDefault="006C5B04" w:rsidP="00F14713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Углеводороды и их природные источники-18ч</w:t>
            </w:r>
          </w:p>
          <w:p w:rsidR="00DC1462" w:rsidRPr="00601DC4" w:rsidRDefault="00DC1462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04" w:rsidRPr="00601DC4" w:rsidRDefault="008C1B92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6-7</w:t>
            </w:r>
          </w:p>
        </w:tc>
        <w:tc>
          <w:tcPr>
            <w:tcW w:w="9356" w:type="dxa"/>
          </w:tcPr>
          <w:p w:rsidR="006C5B04" w:rsidRPr="002C0F11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Природный газ. Алканы.</w:t>
            </w:r>
            <w:r w:rsidR="00233732" w:rsidRPr="00601DC4">
              <w:rPr>
                <w:i/>
              </w:rPr>
              <w:t>Лабораторный опыт.</w:t>
            </w:r>
            <w:r w:rsidR="00233732" w:rsidRPr="00601DC4">
              <w:t xml:space="preserve"> Обнаружение непредельных соединений в жидких нефтепродуктах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C5B04" w:rsidRPr="002C0F11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Алканы. Химические свойства. Применение. 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Алкены: состав, строение, изомерия, номенклатура, получение 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Алкены.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Обобщение и систематизация знаний по темам «Алканы» и «Алкены»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Алкадиены.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Каучуки.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Алкины: строение, изомерия, номенклатура, физические свойства, получение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Алкины: свойства, применение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Обобщение и систематизация знаний по темам «Алкадиены» и «Алкины»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17-18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Арены. Бензол.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19-20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Нефть и способы ее переработки.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21-22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Обобщение сведений об углеводородах. 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.</w:t>
            </w:r>
            <w:r w:rsidRPr="00601DC4">
              <w:rPr>
                <w:b/>
                <w:sz w:val="24"/>
                <w:szCs w:val="24"/>
              </w:rPr>
              <w:t>Контрольная работа №1</w:t>
            </w:r>
            <w:r w:rsidRPr="00601DC4">
              <w:rPr>
                <w:sz w:val="24"/>
                <w:szCs w:val="24"/>
              </w:rPr>
              <w:t xml:space="preserve"> по теме «Углеводороды»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C5B04" w:rsidP="00F14713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b/>
                <w:sz w:val="24"/>
                <w:szCs w:val="24"/>
              </w:rPr>
            </w:pPr>
          </w:p>
          <w:p w:rsidR="006C5B04" w:rsidRPr="00601DC4" w:rsidRDefault="006C5B04" w:rsidP="006C5B04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Кислородсодержащие органические соединения-20ч</w:t>
            </w:r>
          </w:p>
        </w:tc>
        <w:tc>
          <w:tcPr>
            <w:tcW w:w="1842" w:type="dxa"/>
          </w:tcPr>
          <w:p w:rsidR="006C5B04" w:rsidRPr="00601DC4" w:rsidRDefault="008C1B92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Спирты: состав, строение, классификация, изомерия, номенклатура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C5B04" w:rsidRPr="00601DC4" w:rsidTr="00DC1462">
        <w:tc>
          <w:tcPr>
            <w:tcW w:w="817" w:type="dxa"/>
          </w:tcPr>
          <w:p w:rsidR="006C5B04" w:rsidRPr="00601DC4" w:rsidRDefault="00601DC4" w:rsidP="00F14713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6C5B04" w:rsidRPr="00601DC4" w:rsidRDefault="006C5B04" w:rsidP="006C5B04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Свойства, получение, применение одноатомных спиртов</w:t>
            </w:r>
          </w:p>
        </w:tc>
        <w:tc>
          <w:tcPr>
            <w:tcW w:w="1842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B04" w:rsidRPr="00601DC4" w:rsidRDefault="006C5B0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601DC4" w:rsidRPr="00601DC4" w:rsidRDefault="00601DC4" w:rsidP="0023373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Многоатомные спирты </w:t>
            </w:r>
            <w:r w:rsidR="00233732">
              <w:rPr>
                <w:sz w:val="24"/>
                <w:szCs w:val="24"/>
              </w:rPr>
              <w:tab/>
            </w:r>
            <w:r w:rsidR="00233732" w:rsidRPr="00601DC4">
              <w:rPr>
                <w:i/>
              </w:rPr>
              <w:t>Лабораторный опыт.</w:t>
            </w:r>
            <w:r w:rsidR="00233732" w:rsidRPr="00601DC4">
              <w:t xml:space="preserve"> Свойства глицерина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Каменный уголь. Фенол.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Семинар по теме «Спирты и фенолы»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Альдегиды и кетоны: строение, изомерия, номенклатура, получение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Химические свойства альдегидов и кетонов, применение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Карбоновые  кислоты: классификация, номенклатура, изомерия, Одноосновные кислоты: свойства, получение.</w:t>
            </w:r>
            <w:r w:rsidR="00233732" w:rsidRPr="00601DC4">
              <w:rPr>
                <w:i/>
              </w:rPr>
              <w:t>Лабораторный опыт.</w:t>
            </w:r>
            <w:r w:rsidR="00233732" w:rsidRPr="00601DC4">
              <w:t xml:space="preserve"> Свойства уксусной кислоты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Высшие жирные кислоты.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Семинар «Карбоновые кислоты»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Сложные эфиры.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Жиры</w:t>
            </w:r>
            <w:r w:rsidR="00233732" w:rsidRPr="00601DC4">
              <w:t>Лабораторный опыт. Свойства жиров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37-38</w:t>
            </w:r>
          </w:p>
        </w:tc>
        <w:tc>
          <w:tcPr>
            <w:tcW w:w="9356" w:type="dxa"/>
          </w:tcPr>
          <w:p w:rsidR="00233732" w:rsidRPr="00601DC4" w:rsidRDefault="00601DC4" w:rsidP="00233732">
            <w:pPr>
              <w:rPr>
                <w:i/>
              </w:rPr>
            </w:pPr>
            <w:r w:rsidRPr="00601DC4">
              <w:rPr>
                <w:sz w:val="24"/>
                <w:szCs w:val="24"/>
              </w:rPr>
              <w:t>Понятие об углеводах. Моносахариды.</w:t>
            </w:r>
            <w:r w:rsidR="00233732" w:rsidRPr="00601DC4">
              <w:rPr>
                <w:i/>
              </w:rPr>
              <w:t>Лабораторный опыт</w:t>
            </w:r>
            <w:r w:rsidR="00233732" w:rsidRPr="00601DC4">
              <w:t>. Свойства глюкозы.</w:t>
            </w:r>
          </w:p>
          <w:p w:rsidR="00601DC4" w:rsidRPr="00601DC4" w:rsidRDefault="00601DC4" w:rsidP="006F13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39-40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Дисахариды. Полисахариды</w:t>
            </w:r>
            <w:r w:rsidR="00233732" w:rsidRPr="00601DC4">
              <w:rPr>
                <w:i/>
              </w:rPr>
              <w:t>Лабораторный опыт.</w:t>
            </w:r>
            <w:r w:rsidR="00233732" w:rsidRPr="00601DC4">
              <w:t xml:space="preserve"> Свойства крахмала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Обобщение и систематизация знаний, умений , навыков по теме «Кислородосодержащие органические соединения»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 xml:space="preserve">Контрольная работа № 2 </w:t>
            </w:r>
            <w:r w:rsidRPr="00601DC4">
              <w:rPr>
                <w:sz w:val="24"/>
                <w:szCs w:val="24"/>
              </w:rPr>
              <w:t>по теме «Кислородосодержащие органические соединения»</w:t>
            </w:r>
          </w:p>
          <w:p w:rsidR="00601DC4" w:rsidRPr="00601DC4" w:rsidRDefault="00601DC4" w:rsidP="006F130E">
            <w:pPr>
              <w:rPr>
                <w:sz w:val="24"/>
                <w:szCs w:val="24"/>
              </w:rPr>
            </w:pPr>
          </w:p>
          <w:p w:rsidR="00601DC4" w:rsidRPr="00601DC4" w:rsidRDefault="00601DC4" w:rsidP="006F130E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 xml:space="preserve">Азотсодержащие органические вещества-10ч  </w:t>
            </w:r>
          </w:p>
        </w:tc>
        <w:tc>
          <w:tcPr>
            <w:tcW w:w="1842" w:type="dxa"/>
          </w:tcPr>
          <w:p w:rsidR="00601DC4" w:rsidRDefault="00601DC4" w:rsidP="00F14713">
            <w:pPr>
              <w:rPr>
                <w:b/>
                <w:sz w:val="24"/>
                <w:szCs w:val="24"/>
              </w:rPr>
            </w:pPr>
          </w:p>
          <w:p w:rsidR="008C1B92" w:rsidRDefault="008C1B92" w:rsidP="00F14713">
            <w:pPr>
              <w:rPr>
                <w:b/>
                <w:sz w:val="24"/>
                <w:szCs w:val="24"/>
              </w:rPr>
            </w:pPr>
          </w:p>
          <w:p w:rsidR="008C1B92" w:rsidRDefault="008C1B92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C1B92" w:rsidRPr="00601DC4" w:rsidRDefault="008C1B92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44-45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Амины. Анилин.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46-47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Аминокислоты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Белки</w:t>
            </w:r>
            <w:r w:rsidR="00233732" w:rsidRPr="00601DC4">
              <w:rPr>
                <w:i/>
              </w:rPr>
              <w:t>Лабораторный опыт</w:t>
            </w:r>
            <w:r w:rsidR="00233732" w:rsidRPr="00601DC4">
              <w:t>. Свойства белков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  <w:sz w:val="24"/>
                <w:szCs w:val="24"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Практическая работа №1</w:t>
            </w:r>
            <w:r w:rsidRPr="00601DC4">
              <w:rPr>
                <w:sz w:val="24"/>
                <w:szCs w:val="24"/>
              </w:rPr>
              <w:t xml:space="preserve"> «Идентификация органических соединений»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Обобщение и повторение темы « Азотосодержащие органические вещества»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Биологически активные вещества-4ч</w:t>
            </w:r>
          </w:p>
        </w:tc>
        <w:tc>
          <w:tcPr>
            <w:tcW w:w="1842" w:type="dxa"/>
          </w:tcPr>
          <w:p w:rsidR="00601DC4" w:rsidRPr="00601DC4" w:rsidRDefault="008C1B92" w:rsidP="00F147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Витамины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601DC4" w:rsidRPr="00601DC4" w:rsidTr="00DC1462">
        <w:tc>
          <w:tcPr>
            <w:tcW w:w="817" w:type="dxa"/>
          </w:tcPr>
          <w:p w:rsidR="00601DC4" w:rsidRPr="00601DC4" w:rsidRDefault="00601DC4" w:rsidP="00F14713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356" w:type="dxa"/>
          </w:tcPr>
          <w:p w:rsidR="00601DC4" w:rsidRPr="00601DC4" w:rsidRDefault="00601DC4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.Ферменты</w:t>
            </w:r>
          </w:p>
        </w:tc>
        <w:tc>
          <w:tcPr>
            <w:tcW w:w="1842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601DC4" w:rsidRPr="00601DC4" w:rsidRDefault="00601DC4" w:rsidP="00F14713">
            <w:pPr>
              <w:rPr>
                <w:b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</w:rPr>
            </w:pPr>
            <w:r>
              <w:rPr>
                <w:b/>
              </w:rPr>
              <w:t>56-57</w:t>
            </w:r>
          </w:p>
        </w:tc>
        <w:tc>
          <w:tcPr>
            <w:tcW w:w="9356" w:type="dxa"/>
          </w:tcPr>
          <w:p w:rsidR="002A6A0E" w:rsidRPr="00601DC4" w:rsidRDefault="002A6A0E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Гормоны</w:t>
            </w:r>
          </w:p>
          <w:p w:rsidR="002A6A0E" w:rsidRPr="00601DC4" w:rsidRDefault="002A6A0E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>Лекарства.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9356" w:type="dxa"/>
          </w:tcPr>
          <w:p w:rsidR="002A6A0E" w:rsidRPr="00601DC4" w:rsidRDefault="002A6A0E" w:rsidP="006F130E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Искусственные и синтетические полимеры-5ч</w:t>
            </w:r>
          </w:p>
          <w:p w:rsidR="002A6A0E" w:rsidRPr="00601DC4" w:rsidRDefault="002A6A0E" w:rsidP="006F13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A6A0E" w:rsidRPr="00601DC4" w:rsidRDefault="008C1B92" w:rsidP="00F1471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9356" w:type="dxa"/>
          </w:tcPr>
          <w:p w:rsidR="002A6A0E" w:rsidRPr="00601DC4" w:rsidRDefault="002A6A0E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Искусственные полимеры.</w:t>
            </w:r>
            <w:r w:rsidR="00233732" w:rsidRPr="00601DC4">
              <w:rPr>
                <w:i/>
              </w:rPr>
              <w:t>Лабораторный опыт</w:t>
            </w:r>
            <w:r w:rsidR="00233732" w:rsidRPr="00601DC4">
              <w:t>. Ознакомление с коллекцией пластмасс, волокон и каучуков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60-61</w:t>
            </w:r>
          </w:p>
        </w:tc>
        <w:tc>
          <w:tcPr>
            <w:tcW w:w="9356" w:type="dxa"/>
          </w:tcPr>
          <w:p w:rsidR="002A6A0E" w:rsidRPr="00601DC4" w:rsidRDefault="002A6A0E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Синтетические полимеры.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A6A0E" w:rsidRPr="00601DC4" w:rsidRDefault="002C0F11" w:rsidP="006F13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Практи</w:t>
            </w:r>
            <w:r w:rsidR="002A6A0E" w:rsidRPr="00601DC4">
              <w:rPr>
                <w:b/>
                <w:sz w:val="24"/>
                <w:szCs w:val="24"/>
              </w:rPr>
              <w:t xml:space="preserve">ческая работа №2 </w:t>
            </w:r>
            <w:r w:rsidR="002A6A0E" w:rsidRPr="00601DC4">
              <w:rPr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A6A0E" w:rsidRDefault="002A6A0E" w:rsidP="006F130E">
            <w:pPr>
              <w:rPr>
                <w:sz w:val="24"/>
                <w:szCs w:val="24"/>
              </w:rPr>
            </w:pPr>
          </w:p>
          <w:p w:rsidR="00DC1462" w:rsidRPr="00601DC4" w:rsidRDefault="00DC1462" w:rsidP="006F130E">
            <w:pPr>
              <w:rPr>
                <w:sz w:val="24"/>
                <w:szCs w:val="24"/>
              </w:rPr>
            </w:pPr>
          </w:p>
          <w:p w:rsidR="002A6A0E" w:rsidRPr="00601DC4" w:rsidRDefault="002A6A0E" w:rsidP="006F130E">
            <w:pPr>
              <w:rPr>
                <w:b/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Повторение-6ч</w:t>
            </w:r>
          </w:p>
        </w:tc>
        <w:tc>
          <w:tcPr>
            <w:tcW w:w="1842" w:type="dxa"/>
          </w:tcPr>
          <w:p w:rsidR="008C1B92" w:rsidRDefault="008C1B92" w:rsidP="00F14713">
            <w:pPr>
              <w:rPr>
                <w:b/>
                <w:sz w:val="24"/>
                <w:szCs w:val="24"/>
              </w:rPr>
            </w:pPr>
          </w:p>
          <w:p w:rsidR="002A6A0E" w:rsidRPr="00601DC4" w:rsidRDefault="008C1B92" w:rsidP="00F1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  <w:sz w:val="24"/>
                <w:szCs w:val="24"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</w:rPr>
            </w:pPr>
            <w:r>
              <w:rPr>
                <w:b/>
              </w:rPr>
              <w:t>63-64</w:t>
            </w:r>
          </w:p>
        </w:tc>
        <w:tc>
          <w:tcPr>
            <w:tcW w:w="9356" w:type="dxa"/>
          </w:tcPr>
          <w:p w:rsidR="002A6A0E" w:rsidRPr="00601DC4" w:rsidRDefault="002A6A0E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 Генетические связи органических веществ 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9356" w:type="dxa"/>
          </w:tcPr>
          <w:p w:rsidR="002A6A0E" w:rsidRPr="00601DC4" w:rsidRDefault="002A6A0E" w:rsidP="006F130E">
            <w:pPr>
              <w:rPr>
                <w:sz w:val="24"/>
                <w:szCs w:val="24"/>
              </w:rPr>
            </w:pPr>
            <w:r w:rsidRPr="00601DC4">
              <w:rPr>
                <w:sz w:val="24"/>
                <w:szCs w:val="24"/>
              </w:rPr>
              <w:t xml:space="preserve">Решение расчетных и экспериментальных задач 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A6A0E" w:rsidP="00F1471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356" w:type="dxa"/>
          </w:tcPr>
          <w:p w:rsidR="002A6A0E" w:rsidRPr="00601DC4" w:rsidRDefault="00233732" w:rsidP="006F130E">
            <w:pPr>
              <w:rPr>
                <w:sz w:val="24"/>
                <w:szCs w:val="24"/>
              </w:rPr>
            </w:pPr>
            <w:r w:rsidRPr="00601DC4">
              <w:rPr>
                <w:b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1842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</w:tr>
      <w:tr w:rsidR="002A6A0E" w:rsidRPr="00601DC4" w:rsidTr="00DC1462">
        <w:tc>
          <w:tcPr>
            <w:tcW w:w="817" w:type="dxa"/>
          </w:tcPr>
          <w:p w:rsidR="002A6A0E" w:rsidRPr="00601DC4" w:rsidRDefault="00233732" w:rsidP="00F14713">
            <w:pPr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  <w:r>
              <w:rPr>
                <w:b/>
              </w:rPr>
              <w:t>-70</w:t>
            </w:r>
          </w:p>
        </w:tc>
        <w:tc>
          <w:tcPr>
            <w:tcW w:w="9356" w:type="dxa"/>
          </w:tcPr>
          <w:p w:rsidR="002A6A0E" w:rsidRPr="00601DC4" w:rsidRDefault="00233732" w:rsidP="00233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по темам «Алканы», «Алкены» , «Алкины»</w:t>
            </w:r>
          </w:p>
        </w:tc>
        <w:tc>
          <w:tcPr>
            <w:tcW w:w="1842" w:type="dxa"/>
          </w:tcPr>
          <w:p w:rsidR="002A6A0E" w:rsidRPr="00601DC4" w:rsidRDefault="00233732" w:rsidP="00F147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  <w:tc>
          <w:tcPr>
            <w:tcW w:w="1384" w:type="dxa"/>
          </w:tcPr>
          <w:p w:rsidR="002A6A0E" w:rsidRPr="00601DC4" w:rsidRDefault="002A6A0E" w:rsidP="00F14713">
            <w:pPr>
              <w:rPr>
                <w:b/>
              </w:rPr>
            </w:pPr>
          </w:p>
        </w:tc>
      </w:tr>
    </w:tbl>
    <w:p w:rsidR="006C5B04" w:rsidRPr="00601DC4" w:rsidRDefault="006C5B04" w:rsidP="00F14713">
      <w:pPr>
        <w:rPr>
          <w:b/>
        </w:rPr>
      </w:pPr>
    </w:p>
    <w:p w:rsidR="007767B9" w:rsidRPr="00601DC4" w:rsidRDefault="007767B9" w:rsidP="007767B9">
      <w:pPr>
        <w:pStyle w:val="ad"/>
        <w:widowControl w:val="0"/>
        <w:rPr>
          <w:b/>
          <w:bCs/>
          <w:color w:val="000000"/>
        </w:rPr>
      </w:pPr>
      <w:r w:rsidRPr="00601DC4">
        <w:rPr>
          <w:b/>
          <w:color w:val="000000"/>
        </w:rPr>
        <w:t>4.Раздел «  ТРЕБОВАНИЯ К УРОВНЮ ПОДГОТОВКИ ВЫПУСКНИКОВ»</w:t>
      </w:r>
      <w:r w:rsidRPr="00601DC4">
        <w:rPr>
          <w:b/>
          <w:bCs/>
          <w:color w:val="000000"/>
        </w:rPr>
        <w:t xml:space="preserve"> «Критерии оценки уровня достижений обучающихся»</w:t>
      </w:r>
    </w:p>
    <w:p w:rsidR="007767B9" w:rsidRPr="00601DC4" w:rsidRDefault="007767B9" w:rsidP="007767B9">
      <w:r w:rsidRPr="00601DC4">
        <w:rPr>
          <w:b/>
          <w:color w:val="FFFFFF"/>
        </w:rPr>
        <w:t>дшшлллл==жжжжбббббб№№33545«2»«»»»«»Я</w:t>
      </w:r>
      <w:r w:rsidRPr="00601DC4">
        <w:rPr>
          <w:color w:val="FFFFFF"/>
        </w:rPr>
        <w:t xml:space="preserve"> К УРОВН</w:t>
      </w:r>
    </w:p>
    <w:p w:rsidR="007767B9" w:rsidRPr="00601DC4" w:rsidRDefault="007767B9" w:rsidP="007767B9">
      <w:pPr>
        <w:ind w:right="-426"/>
        <w:jc w:val="both"/>
        <w:rPr>
          <w:b/>
          <w:i/>
        </w:rPr>
      </w:pPr>
    </w:p>
    <w:p w:rsidR="007767B9" w:rsidRPr="00601DC4" w:rsidRDefault="007767B9" w:rsidP="007767B9">
      <w:pPr>
        <w:jc w:val="both"/>
      </w:pPr>
      <w:r w:rsidRPr="00601DC4">
        <w:t xml:space="preserve">В результате изучения химии на базовом уровне ученик должен:   </w:t>
      </w:r>
    </w:p>
    <w:p w:rsidR="007767B9" w:rsidRPr="00601DC4" w:rsidRDefault="007767B9" w:rsidP="007767B9">
      <w:pPr>
        <w:jc w:val="both"/>
      </w:pPr>
      <w:r w:rsidRPr="00601DC4">
        <w:rPr>
          <w:b/>
          <w:i/>
        </w:rPr>
        <w:t>знать/понимать</w:t>
      </w:r>
    </w:p>
    <w:p w:rsidR="007767B9" w:rsidRPr="00601DC4" w:rsidRDefault="007767B9" w:rsidP="007767B9">
      <w:pPr>
        <w:pStyle w:val="a3"/>
        <w:numPr>
          <w:ilvl w:val="0"/>
          <w:numId w:val="20"/>
        </w:numPr>
        <w:spacing w:after="200"/>
        <w:jc w:val="both"/>
      </w:pPr>
      <w:r w:rsidRPr="00601DC4"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7767B9" w:rsidRPr="00601DC4" w:rsidRDefault="007767B9" w:rsidP="007767B9">
      <w:pPr>
        <w:pStyle w:val="a3"/>
        <w:numPr>
          <w:ilvl w:val="0"/>
          <w:numId w:val="20"/>
        </w:numPr>
        <w:spacing w:after="200"/>
        <w:jc w:val="both"/>
      </w:pPr>
      <w:r w:rsidRPr="00601DC4">
        <w:t>основные теории химии: химической связи, строения органических веществ;</w:t>
      </w:r>
    </w:p>
    <w:p w:rsidR="007767B9" w:rsidRPr="00601DC4" w:rsidRDefault="007767B9" w:rsidP="007767B9">
      <w:pPr>
        <w:pStyle w:val="a3"/>
        <w:numPr>
          <w:ilvl w:val="0"/>
          <w:numId w:val="20"/>
        </w:numPr>
        <w:spacing w:after="200"/>
        <w:jc w:val="both"/>
      </w:pPr>
      <w:r w:rsidRPr="00601DC4"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767B9" w:rsidRPr="00601DC4" w:rsidRDefault="007767B9" w:rsidP="007767B9">
      <w:pPr>
        <w:ind w:left="360"/>
        <w:jc w:val="both"/>
      </w:pPr>
      <w:r w:rsidRPr="00601DC4">
        <w:rPr>
          <w:b/>
          <w:i/>
        </w:rPr>
        <w:t>уметь: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называть изученные вещества по «тривиальной» или международной номенклатуре;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выполнять химический эксперимент по распознаванию важнейших органических веществ;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7767B9" w:rsidRPr="00601DC4" w:rsidRDefault="007767B9" w:rsidP="007767B9">
      <w:pPr>
        <w:pStyle w:val="a3"/>
        <w:spacing w:after="200"/>
        <w:jc w:val="both"/>
      </w:pPr>
      <w:r w:rsidRPr="00601DC4">
        <w:t>Использовать приобретенные знания и умения в практической деятельности и повседневной жизни для: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объяснения химических явлений, происходящих в природе, быту и на производстве;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определения возможности протекания химических  превращений в различных условиях и оценки их последствий;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экологически грамотного поведения в окружающей среде;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оценки влияния химического загрязнения окружающей среды на организм человека и другие живые организмы;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безопасного обращения с горючими и токсичными веществами, лабораторным  оборудованием;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t>приготовления растворов заданной концентрации в быту и на производстве;</w:t>
      </w:r>
    </w:p>
    <w:p w:rsidR="007767B9" w:rsidRPr="00601DC4" w:rsidRDefault="007767B9" w:rsidP="007767B9">
      <w:pPr>
        <w:pStyle w:val="a3"/>
        <w:numPr>
          <w:ilvl w:val="0"/>
          <w:numId w:val="19"/>
        </w:numPr>
        <w:spacing w:after="200"/>
        <w:jc w:val="both"/>
      </w:pPr>
      <w:r w:rsidRPr="00601DC4">
        <w:lastRenderedPageBreak/>
        <w:t>критической оценки достоверности химической информации, поступающей из разных источников.</w:t>
      </w:r>
    </w:p>
    <w:p w:rsidR="007767B9" w:rsidRPr="00601DC4" w:rsidRDefault="007767B9" w:rsidP="007767B9">
      <w:pPr>
        <w:rPr>
          <w:b/>
        </w:rPr>
      </w:pPr>
      <w:r w:rsidRPr="00601DC4">
        <w:rPr>
          <w:b/>
        </w:rPr>
        <w:t>Оценка устного ответа</w:t>
      </w:r>
    </w:p>
    <w:p w:rsidR="007767B9" w:rsidRPr="00601DC4" w:rsidRDefault="007767B9" w:rsidP="007767B9">
      <w:pPr>
        <w:ind w:left="-540" w:right="459"/>
      </w:pPr>
      <w:r w:rsidRPr="00601DC4">
        <w:rPr>
          <w:b/>
          <w:u w:val="single"/>
        </w:rPr>
        <w:t>Отметка «5»:</w:t>
      </w:r>
      <w:r w:rsidRPr="00601DC4">
        <w:t xml:space="preserve">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7767B9" w:rsidRPr="00601DC4" w:rsidRDefault="007767B9" w:rsidP="007767B9">
      <w:pPr>
        <w:ind w:left="-540" w:right="459" w:firstLine="540"/>
      </w:pPr>
      <w:r w:rsidRPr="00601DC4">
        <w:rPr>
          <w:b/>
          <w:u w:val="single"/>
        </w:rPr>
        <w:t>Отметка «4»:</w:t>
      </w:r>
      <w:r w:rsidRPr="00601DC4"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7767B9" w:rsidRPr="00601DC4" w:rsidRDefault="007767B9" w:rsidP="007767B9">
      <w:pPr>
        <w:tabs>
          <w:tab w:val="left" w:pos="9360"/>
        </w:tabs>
        <w:ind w:left="-540" w:right="459" w:firstLine="540"/>
      </w:pPr>
      <w:r w:rsidRPr="00601DC4">
        <w:rPr>
          <w:b/>
          <w:u w:val="single"/>
        </w:rPr>
        <w:t>Отметка «3»:</w:t>
      </w:r>
      <w:r w:rsidRPr="00601DC4">
        <w:t xml:space="preserve"> ответ полный, но при этом допущена существенная ошибка или ответ неполный, несвязный.</w:t>
      </w:r>
    </w:p>
    <w:p w:rsidR="007767B9" w:rsidRPr="00601DC4" w:rsidRDefault="007767B9" w:rsidP="007767B9">
      <w:pPr>
        <w:ind w:left="-540" w:right="459" w:firstLine="540"/>
      </w:pPr>
      <w:r w:rsidRPr="00601DC4">
        <w:rPr>
          <w:b/>
          <w:u w:val="single"/>
        </w:rPr>
        <w:t>Отметка «2»:</w:t>
      </w:r>
      <w:r w:rsidRPr="00601DC4"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767B9" w:rsidRPr="00601DC4" w:rsidRDefault="007767B9" w:rsidP="007767B9">
      <w:pPr>
        <w:ind w:left="-540" w:right="436" w:firstLine="540"/>
      </w:pPr>
    </w:p>
    <w:p w:rsidR="007767B9" w:rsidRPr="00601DC4" w:rsidRDefault="007767B9" w:rsidP="007767B9">
      <w:pPr>
        <w:ind w:left="-180" w:right="436"/>
        <w:rPr>
          <w:b/>
        </w:rPr>
      </w:pPr>
      <w:r w:rsidRPr="00601DC4">
        <w:rPr>
          <w:b/>
        </w:rPr>
        <w:t>Оценка контрольных работ</w:t>
      </w:r>
    </w:p>
    <w:p w:rsidR="007767B9" w:rsidRPr="00601DC4" w:rsidRDefault="007767B9" w:rsidP="007767B9">
      <w:pPr>
        <w:tabs>
          <w:tab w:val="left" w:pos="9180"/>
        </w:tabs>
        <w:ind w:left="-540" w:right="459" w:firstLine="360"/>
      </w:pPr>
      <w:r w:rsidRPr="00601DC4">
        <w:rPr>
          <w:b/>
          <w:u w:val="single"/>
        </w:rPr>
        <w:t>Отметка «5»:</w:t>
      </w:r>
      <w:r w:rsidRPr="00601DC4">
        <w:t xml:space="preserve"> ответ полный и правильный,  возможна несущественная ошибка.</w:t>
      </w:r>
    </w:p>
    <w:p w:rsidR="007767B9" w:rsidRPr="00601DC4" w:rsidRDefault="007767B9" w:rsidP="007767B9">
      <w:pPr>
        <w:ind w:left="-540" w:right="459" w:firstLine="360"/>
      </w:pPr>
      <w:r w:rsidRPr="00601DC4">
        <w:rPr>
          <w:b/>
          <w:u w:val="single"/>
        </w:rPr>
        <w:t>Отметка «4»:</w:t>
      </w:r>
      <w:r w:rsidRPr="00601DC4">
        <w:t xml:space="preserve"> ответ неполный или допущено не более двух несущественных ошибок.</w:t>
      </w:r>
    </w:p>
    <w:p w:rsidR="007767B9" w:rsidRPr="00601DC4" w:rsidRDefault="007767B9" w:rsidP="007767B9">
      <w:pPr>
        <w:tabs>
          <w:tab w:val="left" w:pos="9360"/>
        </w:tabs>
        <w:ind w:left="-540" w:right="459" w:firstLine="360"/>
      </w:pPr>
      <w:r w:rsidRPr="00601DC4">
        <w:rPr>
          <w:b/>
          <w:u w:val="single"/>
        </w:rPr>
        <w:t>Отметка «3»:</w:t>
      </w:r>
      <w:r w:rsidRPr="00601DC4"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7767B9" w:rsidRPr="00601DC4" w:rsidRDefault="007767B9" w:rsidP="007767B9">
      <w:pPr>
        <w:ind w:left="-540" w:right="459" w:firstLine="360"/>
      </w:pPr>
      <w:r w:rsidRPr="00601DC4">
        <w:rPr>
          <w:b/>
          <w:u w:val="single"/>
        </w:rPr>
        <w:t>Отметка «2»:</w:t>
      </w:r>
      <w:r w:rsidRPr="00601DC4">
        <w:t xml:space="preserve"> работа выполнена меньше чем на половину или содержит несколько существенных ошибок.</w:t>
      </w:r>
    </w:p>
    <w:p w:rsidR="007767B9" w:rsidRPr="00601DC4" w:rsidRDefault="007767B9" w:rsidP="007767B9">
      <w:pPr>
        <w:ind w:left="-360" w:right="436" w:firstLine="180"/>
      </w:pPr>
    </w:p>
    <w:p w:rsidR="007767B9" w:rsidRPr="00601DC4" w:rsidRDefault="007767B9" w:rsidP="007767B9">
      <w:pPr>
        <w:ind w:left="-360" w:right="436" w:firstLine="180"/>
      </w:pPr>
    </w:p>
    <w:p w:rsidR="007767B9" w:rsidRPr="00601DC4" w:rsidRDefault="007767B9" w:rsidP="007767B9">
      <w:pPr>
        <w:tabs>
          <w:tab w:val="left" w:pos="9000"/>
        </w:tabs>
        <w:ind w:right="819"/>
        <w:rPr>
          <w:b/>
        </w:rPr>
      </w:pPr>
      <w:r w:rsidRPr="00601DC4">
        <w:rPr>
          <w:b/>
        </w:rPr>
        <w:t>Оценка умений решать задачи</w:t>
      </w:r>
    </w:p>
    <w:p w:rsidR="007767B9" w:rsidRPr="00601DC4" w:rsidRDefault="007767B9" w:rsidP="007767B9">
      <w:pPr>
        <w:ind w:left="-540" w:right="433" w:firstLine="360"/>
      </w:pPr>
      <w:r w:rsidRPr="00601DC4">
        <w:rPr>
          <w:b/>
          <w:u w:val="single"/>
        </w:rPr>
        <w:t>Отметка «5»:</w:t>
      </w:r>
      <w:r w:rsidRPr="00601DC4">
        <w:t xml:space="preserve"> в логическом рассуждении и решении ошибок нет, задача решена рациональным способом.</w:t>
      </w:r>
    </w:p>
    <w:p w:rsidR="007767B9" w:rsidRPr="00601DC4" w:rsidRDefault="007767B9" w:rsidP="007767B9">
      <w:pPr>
        <w:tabs>
          <w:tab w:val="left" w:pos="9180"/>
        </w:tabs>
        <w:ind w:left="-540" w:right="459" w:firstLine="360"/>
      </w:pPr>
      <w:r w:rsidRPr="00601DC4">
        <w:rPr>
          <w:b/>
          <w:u w:val="single"/>
        </w:rPr>
        <w:t>Отметка «4»:</w:t>
      </w:r>
      <w:r w:rsidRPr="00601DC4">
        <w:t xml:space="preserve"> 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7767B9" w:rsidRPr="00601DC4" w:rsidRDefault="007767B9" w:rsidP="007767B9">
      <w:pPr>
        <w:tabs>
          <w:tab w:val="left" w:pos="9720"/>
        </w:tabs>
        <w:ind w:left="-540" w:right="459" w:firstLine="360"/>
      </w:pPr>
      <w:r w:rsidRPr="00601DC4">
        <w:rPr>
          <w:b/>
          <w:u w:val="single"/>
        </w:rPr>
        <w:t>Отметка «3»:</w:t>
      </w:r>
      <w:r w:rsidRPr="00601DC4">
        <w:t xml:space="preserve"> в логическом рассуждении нет существенных ошибок, но допущена существенная ошибка в математических расчетах.</w:t>
      </w:r>
    </w:p>
    <w:p w:rsidR="007767B9" w:rsidRPr="00601DC4" w:rsidRDefault="007767B9" w:rsidP="007767B9">
      <w:pPr>
        <w:tabs>
          <w:tab w:val="left" w:pos="9720"/>
        </w:tabs>
        <w:ind w:left="-540" w:right="459" w:firstLine="360"/>
      </w:pPr>
      <w:r w:rsidRPr="00601DC4">
        <w:rPr>
          <w:b/>
          <w:u w:val="single"/>
        </w:rPr>
        <w:t>Отметка «2»:</w:t>
      </w:r>
      <w:r w:rsidRPr="00601DC4">
        <w:t xml:space="preserve"> имеются существенные ошибки в логическом рассуждении и  решении.</w:t>
      </w:r>
    </w:p>
    <w:p w:rsidR="007767B9" w:rsidRPr="00601DC4" w:rsidRDefault="007767B9" w:rsidP="007767B9">
      <w:pPr>
        <w:tabs>
          <w:tab w:val="left" w:pos="9180"/>
        </w:tabs>
        <w:ind w:left="-540" w:right="253" w:firstLine="360"/>
      </w:pPr>
    </w:p>
    <w:p w:rsidR="007767B9" w:rsidRPr="00601DC4" w:rsidRDefault="007767B9" w:rsidP="007767B9">
      <w:pPr>
        <w:tabs>
          <w:tab w:val="left" w:pos="9000"/>
        </w:tabs>
        <w:ind w:left="-360" w:right="433"/>
        <w:rPr>
          <w:b/>
        </w:rPr>
      </w:pPr>
      <w:r w:rsidRPr="00601DC4">
        <w:rPr>
          <w:b/>
        </w:rPr>
        <w:t>Оценка экспериментальных умений</w:t>
      </w:r>
    </w:p>
    <w:p w:rsidR="007767B9" w:rsidRPr="00601DC4" w:rsidRDefault="007767B9" w:rsidP="007767B9">
      <w:pPr>
        <w:tabs>
          <w:tab w:val="left" w:pos="9720"/>
        </w:tabs>
        <w:ind w:left="-540" w:right="459" w:firstLine="360"/>
      </w:pPr>
      <w:r w:rsidRPr="00601DC4">
        <w:rPr>
          <w:b/>
          <w:u w:val="single"/>
        </w:rPr>
        <w:t>Отметка «5»:</w:t>
      </w:r>
      <w:r w:rsidRPr="00601DC4"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7767B9" w:rsidRPr="00601DC4" w:rsidRDefault="007767B9" w:rsidP="007767B9">
      <w:pPr>
        <w:tabs>
          <w:tab w:val="left" w:pos="9720"/>
        </w:tabs>
        <w:ind w:left="-540" w:right="459" w:firstLine="360"/>
      </w:pPr>
      <w:r w:rsidRPr="00601DC4">
        <w:rPr>
          <w:b/>
          <w:u w:val="single"/>
        </w:rPr>
        <w:t>Отметка «4»:</w:t>
      </w:r>
      <w:r w:rsidRPr="00601DC4"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7767B9" w:rsidRPr="00601DC4" w:rsidRDefault="007767B9" w:rsidP="007767B9">
      <w:pPr>
        <w:tabs>
          <w:tab w:val="left" w:pos="9900"/>
        </w:tabs>
        <w:ind w:left="-540" w:right="459" w:firstLine="360"/>
      </w:pPr>
      <w:r w:rsidRPr="00601DC4">
        <w:rPr>
          <w:b/>
          <w:u w:val="single"/>
        </w:rPr>
        <w:t>Отметка «3»:</w:t>
      </w:r>
      <w:r w:rsidRPr="00601DC4"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7767B9" w:rsidRPr="00601DC4" w:rsidRDefault="007767B9" w:rsidP="007767B9">
      <w:pPr>
        <w:ind w:left="-540" w:right="459" w:firstLine="360"/>
      </w:pPr>
      <w:r w:rsidRPr="00601DC4">
        <w:rPr>
          <w:b/>
          <w:u w:val="single"/>
        </w:rPr>
        <w:t>Отметка «2»:</w:t>
      </w:r>
      <w:r w:rsidRPr="00601DC4"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7767B9" w:rsidRPr="00601DC4" w:rsidRDefault="007767B9" w:rsidP="007767B9"/>
    <w:p w:rsidR="007767B9" w:rsidRPr="00601DC4" w:rsidRDefault="007767B9" w:rsidP="007767B9">
      <w:pPr>
        <w:rPr>
          <w:b/>
          <w:bCs/>
        </w:rPr>
      </w:pPr>
    </w:p>
    <w:p w:rsidR="007767B9" w:rsidRPr="00601DC4" w:rsidRDefault="007767B9" w:rsidP="007767B9">
      <w:r w:rsidRPr="00601DC4">
        <w:rPr>
          <w:b/>
          <w:bCs/>
        </w:rPr>
        <w:t>Оценка тестовых работ</w:t>
      </w:r>
    </w:p>
    <w:p w:rsidR="007767B9" w:rsidRPr="00601DC4" w:rsidRDefault="007767B9" w:rsidP="007767B9">
      <w:pPr>
        <w:ind w:firstLine="709"/>
      </w:pPr>
      <w:r w:rsidRPr="00601DC4">
        <w:lastRenderedPageBreak/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 </w:t>
      </w:r>
    </w:p>
    <w:p w:rsidR="007767B9" w:rsidRPr="00601DC4" w:rsidRDefault="007767B9" w:rsidP="007767B9">
      <w:pPr>
        <w:ind w:firstLine="709"/>
      </w:pPr>
      <w:r w:rsidRPr="00601DC4">
        <w:t>При оценивании используется следующая шкала:</w:t>
      </w:r>
    </w:p>
    <w:p w:rsidR="007767B9" w:rsidRPr="00601DC4" w:rsidRDefault="007767B9" w:rsidP="007767B9">
      <w:pPr>
        <w:ind w:firstLine="709"/>
      </w:pPr>
      <w:r w:rsidRPr="00601DC4">
        <w:t xml:space="preserve">для теста из пяти вопросов: </w:t>
      </w:r>
    </w:p>
    <w:p w:rsidR="007767B9" w:rsidRPr="00601DC4" w:rsidRDefault="007767B9" w:rsidP="007767B9">
      <w:pPr>
        <w:ind w:firstLine="709"/>
      </w:pPr>
      <w:r w:rsidRPr="00601DC4">
        <w:t>• нет ошибок — оценка «5»;</w:t>
      </w:r>
    </w:p>
    <w:p w:rsidR="007767B9" w:rsidRPr="00601DC4" w:rsidRDefault="007767B9" w:rsidP="007767B9">
      <w:pPr>
        <w:ind w:firstLine="709"/>
      </w:pPr>
      <w:r w:rsidRPr="00601DC4">
        <w:t>• одна ошибка - оценка «4»;</w:t>
      </w:r>
    </w:p>
    <w:p w:rsidR="007767B9" w:rsidRPr="00601DC4" w:rsidRDefault="007767B9" w:rsidP="007767B9">
      <w:pPr>
        <w:ind w:firstLine="709"/>
      </w:pPr>
      <w:r w:rsidRPr="00601DC4">
        <w:t>• две ошибки — оценка «З»;</w:t>
      </w:r>
    </w:p>
    <w:p w:rsidR="007767B9" w:rsidRPr="00601DC4" w:rsidRDefault="007767B9" w:rsidP="007767B9">
      <w:pPr>
        <w:ind w:firstLine="709"/>
      </w:pPr>
      <w:r w:rsidRPr="00601DC4">
        <w:t xml:space="preserve">• три ошибки — оценка «2». </w:t>
      </w:r>
    </w:p>
    <w:p w:rsidR="007767B9" w:rsidRPr="00601DC4" w:rsidRDefault="007767B9" w:rsidP="007767B9">
      <w:pPr>
        <w:ind w:firstLine="709"/>
      </w:pPr>
      <w:r w:rsidRPr="00601DC4">
        <w:t xml:space="preserve">Для теста из 30 вопросов: </w:t>
      </w:r>
    </w:p>
    <w:p w:rsidR="007767B9" w:rsidRPr="00601DC4" w:rsidRDefault="007767B9" w:rsidP="007767B9">
      <w:pPr>
        <w:ind w:firstLine="709"/>
      </w:pPr>
      <w:r w:rsidRPr="00601DC4">
        <w:t xml:space="preserve">• 25-З0 правильных ответов — оценка «5»; </w:t>
      </w:r>
    </w:p>
    <w:p w:rsidR="007767B9" w:rsidRPr="00601DC4" w:rsidRDefault="007767B9" w:rsidP="007767B9">
      <w:pPr>
        <w:ind w:firstLine="709"/>
      </w:pPr>
      <w:r w:rsidRPr="00601DC4">
        <w:t xml:space="preserve">• 19-24 правильных ответов — оценка «4»; </w:t>
      </w:r>
    </w:p>
    <w:p w:rsidR="007767B9" w:rsidRPr="00601DC4" w:rsidRDefault="007767B9" w:rsidP="007767B9">
      <w:pPr>
        <w:ind w:firstLine="709"/>
      </w:pPr>
      <w:r w:rsidRPr="00601DC4">
        <w:t xml:space="preserve">• 13-18 правильных ответов — оценка «З»; </w:t>
      </w:r>
    </w:p>
    <w:p w:rsidR="007767B9" w:rsidRPr="00601DC4" w:rsidRDefault="007767B9" w:rsidP="007767B9">
      <w:pPr>
        <w:ind w:firstLine="709"/>
      </w:pPr>
      <w:r w:rsidRPr="00601DC4">
        <w:t>• меньше 12 правильных ответов — оценка «2».</w:t>
      </w:r>
    </w:p>
    <w:p w:rsidR="00F14713" w:rsidRDefault="00F14713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Default="00D02246" w:rsidP="007767B9">
      <w:pPr>
        <w:jc w:val="center"/>
        <w:rPr>
          <w:bCs/>
          <w:i/>
        </w:rPr>
      </w:pPr>
    </w:p>
    <w:p w:rsidR="00D02246" w:rsidRPr="00E261BF" w:rsidRDefault="00D02246" w:rsidP="007767B9">
      <w:pPr>
        <w:jc w:val="center"/>
        <w:rPr>
          <w:bCs/>
          <w:i/>
        </w:rPr>
      </w:pPr>
    </w:p>
    <w:p w:rsidR="007767B9" w:rsidRPr="00E261BF" w:rsidRDefault="007767B9" w:rsidP="007767B9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p w:rsidR="007767B9" w:rsidRPr="00E261BF" w:rsidRDefault="007767B9" w:rsidP="007767B9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eastAsiaTheme="minorHAnsi"/>
          <w:b/>
          <w:lang w:eastAsia="en-US"/>
        </w:rPr>
      </w:pPr>
      <w:r w:rsidRPr="00E261BF">
        <w:rPr>
          <w:b/>
        </w:rPr>
        <w:lastRenderedPageBreak/>
        <w:t xml:space="preserve">Лист </w:t>
      </w:r>
      <w:r w:rsidRPr="00E261BF">
        <w:rPr>
          <w:rFonts w:eastAsiaTheme="minorHAnsi"/>
          <w:b/>
          <w:lang w:eastAsia="en-US"/>
        </w:rPr>
        <w:t>корректировки рабочей программы</w:t>
      </w:r>
    </w:p>
    <w:p w:rsidR="007767B9" w:rsidRPr="00E261BF" w:rsidRDefault="007767B9" w:rsidP="007767B9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837"/>
        <w:gridCol w:w="7796"/>
        <w:gridCol w:w="1985"/>
      </w:tblGrid>
      <w:tr w:rsidR="007767B9" w:rsidRPr="00E261BF" w:rsidTr="00D022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E261BF">
              <w:t>Дата внесения изменений, дополнений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E261BF">
              <w:t>Содержание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E261BF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E261BF">
              <w:t>Подпись лица, внесшего запись</w:t>
            </w:r>
          </w:p>
        </w:tc>
      </w:tr>
      <w:tr w:rsidR="007767B9" w:rsidRPr="00E261BF" w:rsidTr="00D022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767B9" w:rsidRPr="00E261BF" w:rsidTr="00D022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7767B9" w:rsidRPr="00E261BF" w:rsidTr="00D022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767B9" w:rsidRPr="00E261BF" w:rsidTr="00D022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9" w:rsidRPr="00E261BF" w:rsidRDefault="007767B9" w:rsidP="006F130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Pr="00E261BF" w:rsidRDefault="007767B9" w:rsidP="007767B9">
      <w:pPr>
        <w:ind w:firstLine="709"/>
        <w:jc w:val="both"/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p w:rsidR="007767B9" w:rsidRDefault="007767B9" w:rsidP="00F14713">
      <w:pPr>
        <w:rPr>
          <w:b/>
        </w:rPr>
      </w:pPr>
    </w:p>
    <w:sectPr w:rsidR="007767B9" w:rsidSect="0080454A">
      <w:pgSz w:w="16838" w:h="11906" w:orient="landscape"/>
      <w:pgMar w:top="851" w:right="124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04" w:rsidRDefault="006C5B04" w:rsidP="00E2368B">
      <w:r>
        <w:separator/>
      </w:r>
    </w:p>
  </w:endnote>
  <w:endnote w:type="continuationSeparator" w:id="1">
    <w:p w:rsidR="006C5B04" w:rsidRDefault="006C5B04" w:rsidP="00E2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04" w:rsidRDefault="006C5B04" w:rsidP="00E2368B">
      <w:r>
        <w:separator/>
      </w:r>
    </w:p>
  </w:footnote>
  <w:footnote w:type="continuationSeparator" w:id="1">
    <w:p w:rsidR="006C5B04" w:rsidRDefault="006C5B04" w:rsidP="00E23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A0A6A"/>
    <w:multiLevelType w:val="hybridMultilevel"/>
    <w:tmpl w:val="7C06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7738F"/>
    <w:multiLevelType w:val="hybridMultilevel"/>
    <w:tmpl w:val="FCAE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8E13FA"/>
    <w:multiLevelType w:val="hybridMultilevel"/>
    <w:tmpl w:val="1702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8"/>
  </w:num>
  <w:num w:numId="5">
    <w:abstractNumId w:val="10"/>
  </w:num>
  <w:num w:numId="6">
    <w:abstractNumId w:val="12"/>
  </w:num>
  <w:num w:numId="7">
    <w:abstractNumId w:val="25"/>
  </w:num>
  <w:num w:numId="8">
    <w:abstractNumId w:val="26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9"/>
  </w:num>
  <w:num w:numId="15">
    <w:abstractNumId w:val="17"/>
  </w:num>
  <w:num w:numId="16">
    <w:abstractNumId w:val="4"/>
  </w:num>
  <w:num w:numId="17">
    <w:abstractNumId w:val="1"/>
  </w:num>
  <w:num w:numId="18">
    <w:abstractNumId w:val="21"/>
  </w:num>
  <w:num w:numId="19">
    <w:abstractNumId w:val="27"/>
  </w:num>
  <w:num w:numId="20">
    <w:abstractNumId w:val="8"/>
  </w:num>
  <w:num w:numId="21">
    <w:abstractNumId w:val="15"/>
  </w:num>
  <w:num w:numId="22">
    <w:abstractNumId w:val="20"/>
  </w:num>
  <w:num w:numId="23">
    <w:abstractNumId w:val="14"/>
  </w:num>
  <w:num w:numId="24">
    <w:abstractNumId w:val="22"/>
  </w:num>
  <w:num w:numId="25">
    <w:abstractNumId w:val="24"/>
  </w:num>
  <w:num w:numId="26">
    <w:abstractNumId w:val="7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929"/>
    <w:rsid w:val="00022A10"/>
    <w:rsid w:val="000A535E"/>
    <w:rsid w:val="00137CAF"/>
    <w:rsid w:val="00162C37"/>
    <w:rsid w:val="00167D57"/>
    <w:rsid w:val="001A692C"/>
    <w:rsid w:val="001B30D0"/>
    <w:rsid w:val="00213E3C"/>
    <w:rsid w:val="00233732"/>
    <w:rsid w:val="002414F0"/>
    <w:rsid w:val="002A6A0E"/>
    <w:rsid w:val="002C0F11"/>
    <w:rsid w:val="002D5EE3"/>
    <w:rsid w:val="003003EF"/>
    <w:rsid w:val="003627BD"/>
    <w:rsid w:val="003845E3"/>
    <w:rsid w:val="003912BF"/>
    <w:rsid w:val="003C5302"/>
    <w:rsid w:val="004A2CDC"/>
    <w:rsid w:val="004C51E8"/>
    <w:rsid w:val="004C6C76"/>
    <w:rsid w:val="004D7D36"/>
    <w:rsid w:val="004E3752"/>
    <w:rsid w:val="005678F4"/>
    <w:rsid w:val="005B7929"/>
    <w:rsid w:val="005F3EC6"/>
    <w:rsid w:val="00601DC4"/>
    <w:rsid w:val="006917FE"/>
    <w:rsid w:val="006B710A"/>
    <w:rsid w:val="006C5B04"/>
    <w:rsid w:val="006F3DA5"/>
    <w:rsid w:val="00725743"/>
    <w:rsid w:val="00731D43"/>
    <w:rsid w:val="007767B9"/>
    <w:rsid w:val="0080454A"/>
    <w:rsid w:val="008117C8"/>
    <w:rsid w:val="008418A0"/>
    <w:rsid w:val="00893066"/>
    <w:rsid w:val="00896189"/>
    <w:rsid w:val="008C1B92"/>
    <w:rsid w:val="00901513"/>
    <w:rsid w:val="0092695C"/>
    <w:rsid w:val="009B5FD1"/>
    <w:rsid w:val="00A21F28"/>
    <w:rsid w:val="00AF2FA0"/>
    <w:rsid w:val="00AF3D87"/>
    <w:rsid w:val="00BA02B4"/>
    <w:rsid w:val="00D02246"/>
    <w:rsid w:val="00D07B9E"/>
    <w:rsid w:val="00D43DEC"/>
    <w:rsid w:val="00D53F1D"/>
    <w:rsid w:val="00D54989"/>
    <w:rsid w:val="00D66F6B"/>
    <w:rsid w:val="00D81A98"/>
    <w:rsid w:val="00DC1462"/>
    <w:rsid w:val="00E2368B"/>
    <w:rsid w:val="00ED45AD"/>
    <w:rsid w:val="00F14713"/>
    <w:rsid w:val="00F67010"/>
    <w:rsid w:val="00F72EA0"/>
    <w:rsid w:val="00FB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B79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929"/>
    <w:pPr>
      <w:ind w:left="720"/>
      <w:contextualSpacing/>
    </w:pPr>
  </w:style>
  <w:style w:type="table" w:styleId="a4">
    <w:name w:val="Table Grid"/>
    <w:basedOn w:val="a1"/>
    <w:rsid w:val="005B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9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B7929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6">
    <w:name w:val="c16"/>
    <w:basedOn w:val="a"/>
    <w:rsid w:val="005B7929"/>
    <w:pPr>
      <w:spacing w:before="100" w:beforeAutospacing="1" w:after="100" w:afterAutospacing="1"/>
    </w:pPr>
  </w:style>
  <w:style w:type="character" w:customStyle="1" w:styleId="c19">
    <w:name w:val="c19"/>
    <w:basedOn w:val="a0"/>
    <w:rsid w:val="005B7929"/>
  </w:style>
  <w:style w:type="character" w:customStyle="1" w:styleId="c1">
    <w:name w:val="c1"/>
    <w:basedOn w:val="a0"/>
    <w:rsid w:val="005B7929"/>
  </w:style>
  <w:style w:type="paragraph" w:styleId="ad">
    <w:name w:val="Normal (Web)"/>
    <w:basedOn w:val="a"/>
    <w:unhideWhenUsed/>
    <w:rsid w:val="005B792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B7929"/>
    <w:rPr>
      <w:i/>
      <w:iCs/>
    </w:rPr>
  </w:style>
  <w:style w:type="paragraph" w:styleId="af">
    <w:name w:val="Title"/>
    <w:basedOn w:val="a"/>
    <w:link w:val="af0"/>
    <w:qFormat/>
    <w:rsid w:val="005B7929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B7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link w:val="af2"/>
    <w:uiPriority w:val="1"/>
    <w:qFormat/>
    <w:rsid w:val="00ED45A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117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4C6C76"/>
    <w:rPr>
      <w:rFonts w:ascii="Calibri" w:eastAsia="Calibri" w:hAnsi="Calibri" w:cs="Times New Roman"/>
    </w:rPr>
  </w:style>
  <w:style w:type="character" w:customStyle="1" w:styleId="c2">
    <w:name w:val="c2"/>
    <w:basedOn w:val="a0"/>
    <w:rsid w:val="004C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4F1D-91F8-4A56-93EE-91DF2E9D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Sergey</cp:lastModifiedBy>
  <cp:revision>26</cp:revision>
  <cp:lastPrinted>2016-09-08T19:56:00Z</cp:lastPrinted>
  <dcterms:created xsi:type="dcterms:W3CDTF">2012-11-22T13:51:00Z</dcterms:created>
  <dcterms:modified xsi:type="dcterms:W3CDTF">2017-09-07T18:21:00Z</dcterms:modified>
</cp:coreProperties>
</file>