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8" w:rsidRPr="00E05ED8" w:rsidRDefault="00E05ED8" w:rsidP="00E05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ED8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Pr="00E05ED8">
        <w:rPr>
          <w:rFonts w:ascii="Times New Roman" w:hAnsi="Times New Roman"/>
          <w:b/>
          <w:sz w:val="28"/>
          <w:szCs w:val="28"/>
          <w:u w:val="single"/>
        </w:rPr>
        <w:t>по русскому языку</w:t>
      </w:r>
      <w:r w:rsidRPr="00E05ED8">
        <w:rPr>
          <w:rFonts w:ascii="Times New Roman" w:hAnsi="Times New Roman"/>
          <w:b/>
          <w:sz w:val="28"/>
          <w:szCs w:val="28"/>
        </w:rPr>
        <w:t xml:space="preserve"> (ФКГОС)</w:t>
      </w:r>
    </w:p>
    <w:p w:rsidR="00E05ED8" w:rsidRDefault="00E05ED8" w:rsidP="00E05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5ED8">
        <w:rPr>
          <w:rFonts w:ascii="Times New Roman" w:hAnsi="Times New Roman"/>
          <w:b/>
          <w:sz w:val="28"/>
          <w:szCs w:val="28"/>
        </w:rPr>
        <w:t xml:space="preserve">Автор рабочей программы: </w:t>
      </w:r>
      <w:r w:rsidRPr="00E05ED8">
        <w:rPr>
          <w:rFonts w:ascii="Times New Roman" w:hAnsi="Times New Roman"/>
          <w:b/>
          <w:sz w:val="28"/>
          <w:szCs w:val="28"/>
          <w:u w:val="single"/>
        </w:rPr>
        <w:t>Лысенко Ольга Николаевна</w:t>
      </w:r>
    </w:p>
    <w:p w:rsidR="00E05ED8" w:rsidRPr="00E05ED8" w:rsidRDefault="00E05ED8" w:rsidP="00E05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075"/>
      </w:tblGrid>
      <w:tr w:rsidR="00D46A8D" w:rsidRPr="001A27AE" w:rsidTr="006F00AD">
        <w:trPr>
          <w:trHeight w:val="414"/>
        </w:trPr>
        <w:tc>
          <w:tcPr>
            <w:tcW w:w="3936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1075" w:type="dxa"/>
          </w:tcPr>
          <w:p w:rsidR="00D46A8D" w:rsidRPr="001A27AE" w:rsidRDefault="00D46A8D" w:rsidP="006F00AD">
            <w:pPr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D46A8D" w:rsidRPr="001A27AE" w:rsidTr="006F00AD">
        <w:trPr>
          <w:trHeight w:val="414"/>
        </w:trPr>
        <w:tc>
          <w:tcPr>
            <w:tcW w:w="3936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1A27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27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075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1A27A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A27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6A8D" w:rsidRPr="001A27AE" w:rsidTr="006F00AD">
        <w:trPr>
          <w:trHeight w:val="1184"/>
        </w:trPr>
        <w:tc>
          <w:tcPr>
            <w:tcW w:w="3936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7AE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 разработана на основе</w:t>
            </w:r>
            <w:r w:rsidRPr="001A27A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1075" w:type="dxa"/>
          </w:tcPr>
          <w:p w:rsidR="00D46A8D" w:rsidRPr="001A27AE" w:rsidRDefault="00D46A8D" w:rsidP="006F00AD">
            <w:pPr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bCs/>
                <w:sz w:val="24"/>
                <w:szCs w:val="24"/>
              </w:rPr>
              <w:t xml:space="preserve">Авторской  программы Т.М. </w:t>
            </w:r>
            <w:proofErr w:type="spellStart"/>
            <w:r w:rsidRPr="001A27AE">
              <w:rPr>
                <w:rFonts w:ascii="Times New Roman" w:hAnsi="Times New Roman"/>
                <w:bCs/>
                <w:sz w:val="24"/>
                <w:szCs w:val="24"/>
              </w:rPr>
              <w:t>Пахновой</w:t>
            </w:r>
            <w:proofErr w:type="spellEnd"/>
            <w:r w:rsidRPr="001A27AE">
              <w:rPr>
                <w:rFonts w:ascii="Times New Roman" w:hAnsi="Times New Roman"/>
                <w:bCs/>
                <w:sz w:val="24"/>
                <w:szCs w:val="24"/>
              </w:rPr>
              <w:t xml:space="preserve"> «Русский язык и литература. </w:t>
            </w:r>
            <w:proofErr w:type="gramStart"/>
            <w:r w:rsidRPr="001A27AE">
              <w:rPr>
                <w:rFonts w:ascii="Times New Roman" w:hAnsi="Times New Roman"/>
                <w:bCs/>
                <w:sz w:val="24"/>
                <w:szCs w:val="24"/>
              </w:rPr>
              <w:t>Русский язык.» (для 10 -11 классов.</w:t>
            </w:r>
            <w:proofErr w:type="gramEnd"/>
            <w:r w:rsidRPr="001A2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A27AE">
              <w:rPr>
                <w:rFonts w:ascii="Times New Roman" w:hAnsi="Times New Roman"/>
                <w:bCs/>
                <w:sz w:val="24"/>
                <w:szCs w:val="24"/>
              </w:rPr>
              <w:t>Базовый уровень).</w:t>
            </w:r>
            <w:proofErr w:type="gramEnd"/>
          </w:p>
        </w:tc>
      </w:tr>
      <w:tr w:rsidR="00D46A8D" w:rsidRPr="001A27AE" w:rsidTr="006F00AD">
        <w:trPr>
          <w:trHeight w:val="1204"/>
        </w:trPr>
        <w:tc>
          <w:tcPr>
            <w:tcW w:w="3936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7AE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 – методическое обеспечение:</w:t>
            </w:r>
          </w:p>
        </w:tc>
        <w:tc>
          <w:tcPr>
            <w:tcW w:w="11075" w:type="dxa"/>
          </w:tcPr>
          <w:p w:rsidR="00D46A8D" w:rsidRPr="001A27AE" w:rsidRDefault="00D46A8D" w:rsidP="006F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литература. Русский язык. Базовый уровень. 11 </w:t>
            </w:r>
            <w:proofErr w:type="spellStart"/>
            <w:r w:rsidRPr="001A27A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A27AE">
              <w:rPr>
                <w:rFonts w:ascii="Times New Roman" w:hAnsi="Times New Roman"/>
                <w:sz w:val="24"/>
                <w:szCs w:val="24"/>
              </w:rPr>
              <w:t xml:space="preserve">: учебник./ Т.М. </w:t>
            </w:r>
            <w:proofErr w:type="spellStart"/>
            <w:r w:rsidRPr="001A27AE">
              <w:rPr>
                <w:rFonts w:ascii="Times New Roman" w:hAnsi="Times New Roman"/>
                <w:sz w:val="24"/>
                <w:szCs w:val="24"/>
              </w:rPr>
              <w:t>пахнова</w:t>
            </w:r>
            <w:proofErr w:type="spellEnd"/>
            <w:r w:rsidRPr="001A27AE">
              <w:rPr>
                <w:rFonts w:ascii="Times New Roman" w:hAnsi="Times New Roman"/>
                <w:sz w:val="24"/>
                <w:szCs w:val="24"/>
              </w:rPr>
              <w:t>. – 3-е изд., стереотип. – М.6 Дрофа, 2016. - 333</w:t>
            </w:r>
          </w:p>
        </w:tc>
      </w:tr>
      <w:tr w:rsidR="00D46A8D" w:rsidRPr="001A27AE" w:rsidTr="006F00AD">
        <w:trPr>
          <w:trHeight w:val="770"/>
        </w:trPr>
        <w:tc>
          <w:tcPr>
            <w:tcW w:w="3936" w:type="dxa"/>
          </w:tcPr>
          <w:p w:rsidR="00D46A8D" w:rsidRPr="001A27AE" w:rsidRDefault="00D46A8D" w:rsidP="006F00AD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27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учебного времени:</w:t>
            </w:r>
          </w:p>
        </w:tc>
        <w:tc>
          <w:tcPr>
            <w:tcW w:w="11075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  <w:tr w:rsidR="00D46A8D" w:rsidRPr="001A27AE" w:rsidTr="006F00AD">
        <w:trPr>
          <w:trHeight w:val="434"/>
        </w:trPr>
        <w:tc>
          <w:tcPr>
            <w:tcW w:w="3936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1075" w:type="dxa"/>
          </w:tcPr>
          <w:p w:rsidR="00D46A8D" w:rsidRPr="001A27AE" w:rsidRDefault="00D46A8D" w:rsidP="00D46A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27AE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27AE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D46A8D" w:rsidRPr="001A27AE" w:rsidTr="006F00AD">
        <w:trPr>
          <w:trHeight w:val="849"/>
        </w:trPr>
        <w:tc>
          <w:tcPr>
            <w:tcW w:w="3936" w:type="dxa"/>
          </w:tcPr>
          <w:p w:rsidR="00D46A8D" w:rsidRPr="001A27AE" w:rsidRDefault="00D46A8D" w:rsidP="006F0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7AE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изучения предмета:</w:t>
            </w:r>
          </w:p>
          <w:p w:rsidR="00D46A8D" w:rsidRPr="001A27AE" w:rsidRDefault="00D46A8D" w:rsidP="006F0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5" w:type="dxa"/>
          </w:tcPr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Содержание курса «Русский язык и литература. Русский язык» для базового уровня направлено на осуществление </w:t>
            </w:r>
            <w:r w:rsidRPr="001A27AE">
              <w:rPr>
                <w:rFonts w:ascii="Times New Roman" w:hAnsi="Times New Roman"/>
                <w:b/>
                <w:sz w:val="24"/>
                <w:szCs w:val="24"/>
              </w:rPr>
              <w:t>целей: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воспитание любви к русскому языку, литературе, интереса к изучению русского слова, культуры; 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потребности постоянно совершенствовать свои знания, свои способности, направленные на то, чтобы стать языковой личностью;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воспитание бережного отношения к слову, чувства ответственности за состояние речевой культуры, речевой среды; 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понимание того, как соотносятся понятия «любовь к родному языку» и «любовь к Родине»;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развитие творческих, исследовательских способностей на основе работы с текстом, с разными источниками получения информации; понимание эстетической ценности слова; 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приобщение к основам филологии как «службы понимания», к «науке наук», к этике филологии;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коммуникативной, </w:t>
            </w:r>
            <w:proofErr w:type="spellStart"/>
            <w:r w:rsidRPr="001A27AE">
              <w:rPr>
                <w:rFonts w:ascii="Times New Roman" w:hAnsi="Times New Roman"/>
                <w:sz w:val="24"/>
                <w:szCs w:val="24"/>
              </w:rPr>
              <w:t>культуроведческой</w:t>
            </w:r>
            <w:proofErr w:type="spellEnd"/>
            <w:r w:rsidRPr="001A27AE">
              <w:rPr>
                <w:rFonts w:ascii="Times New Roman" w:hAnsi="Times New Roman"/>
                <w:sz w:val="24"/>
                <w:szCs w:val="24"/>
              </w:rPr>
              <w:t>, языковой, лингвистической компетенций;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развитие языковой интуиции, чувства языка как основы речевого, личностного развития;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достижение результатов не только на предметном, но и </w:t>
            </w:r>
            <w:proofErr w:type="spellStart"/>
            <w:r w:rsidRPr="001A27AE">
              <w:rPr>
                <w:rFonts w:ascii="Times New Roman" w:hAnsi="Times New Roman"/>
                <w:sz w:val="24"/>
                <w:szCs w:val="24"/>
              </w:rPr>
              <w:t>метапредметном</w:t>
            </w:r>
            <w:proofErr w:type="spellEnd"/>
            <w:r w:rsidRPr="001A27AE">
              <w:rPr>
                <w:rFonts w:ascii="Times New Roman" w:hAnsi="Times New Roman"/>
                <w:sz w:val="24"/>
                <w:szCs w:val="24"/>
              </w:rPr>
              <w:t>, личностном уровнях;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 формирование универсальных учебных действий - коммуникативных, познавательных, регулятивных, личностных. 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Содержание курса направлено на осуществление цели духовно-нравственного развития и </w:t>
            </w:r>
            <w:r w:rsidRPr="001A27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воспитания старшеклассников, что реализуется в процессе решения задачи формирования языковой личности, ориентированной на овладение базовыми национально-культурными ценностями. 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Система изучения языка и обучения речи ориентирована на решение</w:t>
            </w:r>
            <w:r w:rsidRPr="001A27AE">
              <w:rPr>
                <w:rFonts w:ascii="Times New Roman" w:hAnsi="Times New Roman"/>
                <w:b/>
                <w:sz w:val="24"/>
                <w:szCs w:val="24"/>
              </w:rPr>
              <w:t xml:space="preserve"> задач</w:t>
            </w:r>
            <w:r w:rsidRPr="001A27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формирование представления о родном языке как духовно-нравственной, культурной ценности (язык рассматривается как неотъемлемая часть национальной культуры, это особенно важно принимать во внимание, если в школе, в классе полиэтническая, поликультурная среда);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proofErr w:type="spellStart"/>
            <w:r w:rsidRPr="001A27AE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1A27AE">
              <w:rPr>
                <w:rFonts w:ascii="Times New Roman" w:hAnsi="Times New Roman"/>
                <w:sz w:val="24"/>
                <w:szCs w:val="24"/>
              </w:rPr>
              <w:t xml:space="preserve"> роли русского языка (русский язык помогает изучать другие предметы, формировать универсальные учебные действия);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воспитание любви к русскому языку, бережного отношения к слову, устойчивого интереса к его изучению;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развитие способности извлекать из разных источников необходимую информацию, преобразовывать ее, сопоставлять, сравнивать, обобщать, анализировать, отбирать материалы для презентации с использованием современных средств;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формирование потребности совершенствовать свою речь, расширять </w:t>
            </w:r>
            <w:proofErr w:type="spellStart"/>
            <w:r w:rsidRPr="001A27AE">
              <w:rPr>
                <w:rFonts w:ascii="Times New Roman" w:hAnsi="Times New Roman"/>
                <w:sz w:val="24"/>
                <w:szCs w:val="24"/>
              </w:rPr>
              <w:t>культуроведческий</w:t>
            </w:r>
            <w:proofErr w:type="spellEnd"/>
            <w:r w:rsidRPr="001A27AE">
              <w:rPr>
                <w:rFonts w:ascii="Times New Roman" w:hAnsi="Times New Roman"/>
                <w:sz w:val="24"/>
                <w:szCs w:val="24"/>
              </w:rPr>
              <w:t xml:space="preserve"> кругозор; 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глубоко осознавать, как соотносятся понятия «любовь к родному языку» и «любовь к Родине», «изучение языка» и «процесс самопознания»;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развитие, совершенствование языковой интуиции, чувства слова (без чего невозможен процесс речевого развития);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усиление внимания к рассмотрению языковых явлений в единстве семантики, структуры, функции; 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глубокое осмысление понятий «эстетическая функция языка», «русский речевой идеал», «эстетическая ценность слова».</w:t>
            </w:r>
          </w:p>
          <w:p w:rsidR="00D46A8D" w:rsidRPr="001A27AE" w:rsidRDefault="00D46A8D" w:rsidP="006F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A8D" w:rsidRPr="001A27AE" w:rsidTr="006F00AD">
        <w:trPr>
          <w:trHeight w:val="849"/>
        </w:trPr>
        <w:tc>
          <w:tcPr>
            <w:tcW w:w="3936" w:type="dxa"/>
          </w:tcPr>
          <w:p w:rsidR="00D46A8D" w:rsidRPr="001A27AE" w:rsidRDefault="00D46A8D" w:rsidP="006F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1075" w:type="dxa"/>
          </w:tcPr>
          <w:p w:rsidR="00D46A8D" w:rsidRPr="001A27AE" w:rsidRDefault="00D46A8D" w:rsidP="006F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контрольные работы – 4 часа.</w:t>
            </w:r>
          </w:p>
          <w:p w:rsidR="00D46A8D" w:rsidRPr="001A27AE" w:rsidRDefault="00D46A8D" w:rsidP="006F0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работы по развитию речи – 3 часа</w:t>
            </w:r>
          </w:p>
        </w:tc>
      </w:tr>
      <w:tr w:rsidR="00D46A8D" w:rsidRPr="001A27AE" w:rsidTr="006F00AD">
        <w:trPr>
          <w:trHeight w:val="414"/>
        </w:trPr>
        <w:tc>
          <w:tcPr>
            <w:tcW w:w="3936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1075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Тест, сочинение</w:t>
            </w:r>
          </w:p>
        </w:tc>
      </w:tr>
    </w:tbl>
    <w:p w:rsidR="00D46A8D" w:rsidRDefault="00D46A8D" w:rsidP="00D46A8D">
      <w:pPr>
        <w:jc w:val="center"/>
      </w:pPr>
    </w:p>
    <w:p w:rsidR="00D46A8D" w:rsidRDefault="00D46A8D" w:rsidP="00D46A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46A8D" w:rsidRDefault="00D46A8D" w:rsidP="00D46A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46A8D" w:rsidRDefault="00D46A8D" w:rsidP="00D46A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46A8D" w:rsidRDefault="00D46A8D" w:rsidP="00D46A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46A8D" w:rsidRDefault="00D46A8D" w:rsidP="00D46A8D"/>
    <w:p w:rsidR="0048783E" w:rsidRPr="00D46A8D" w:rsidRDefault="0048783E" w:rsidP="00D46A8D"/>
    <w:sectPr w:rsidR="0048783E" w:rsidRPr="00D46A8D" w:rsidSect="008660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E0"/>
    <w:rsid w:val="00464F8D"/>
    <w:rsid w:val="0048783E"/>
    <w:rsid w:val="005000E0"/>
    <w:rsid w:val="00D46A8D"/>
    <w:rsid w:val="00E0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A8D"/>
    <w:pPr>
      <w:ind w:left="720"/>
      <w:contextualSpacing/>
    </w:pPr>
  </w:style>
  <w:style w:type="paragraph" w:styleId="a5">
    <w:name w:val="No Spacing"/>
    <w:uiPriority w:val="1"/>
    <w:qFormat/>
    <w:rsid w:val="00D46A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A8D"/>
    <w:pPr>
      <w:ind w:left="720"/>
      <w:contextualSpacing/>
    </w:pPr>
  </w:style>
  <w:style w:type="paragraph" w:styleId="a5">
    <w:name w:val="No Spacing"/>
    <w:uiPriority w:val="1"/>
    <w:qFormat/>
    <w:rsid w:val="00D46A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2017-10-01T17:29:00Z</dcterms:created>
  <dcterms:modified xsi:type="dcterms:W3CDTF">2017-10-01T17:42:00Z</dcterms:modified>
</cp:coreProperties>
</file>