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3" w:rsidRPr="003F1E63" w:rsidRDefault="003F1E63" w:rsidP="003F1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1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Права выпускников с ограниченными возможностями здоровья</w:t>
      </w:r>
    </w:p>
    <w:p w:rsidR="003F1E63" w:rsidRPr="003F1E63" w:rsidRDefault="003F1E63" w:rsidP="003F1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 xml:space="preserve">Выпускники IX классов с ОВЗ имеют право добровольно выбрать формат выпускных испытаний – это может быть </w:t>
      </w:r>
      <w:hyperlink r:id="rId5" w:tgtFrame="_blank" w:history="1">
        <w:r w:rsidRPr="003F1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основной государственный экзамен</w:t>
        </w:r>
      </w:hyperlink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 либо государственный выпускной экзамен.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Существуют специальные правила организации ГИА для выпускников с ограниченными возможностями здоровья.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3F1E63" w:rsidRPr="003F1E63" w:rsidRDefault="003F1E63" w:rsidP="003F1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3F1E6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3F1E63" w:rsidRPr="003F1E63" w:rsidRDefault="003F1E63" w:rsidP="003F1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3F1E63" w:rsidRPr="003F1E63" w:rsidRDefault="003F1E63" w:rsidP="003F1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 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 xml:space="preserve"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 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</w:r>
      <w:r w:rsidRPr="003F1E6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экзаменов</w:t>
      </w:r>
      <w:proofErr w:type="gramStart"/>
      <w:r w:rsidRPr="003F1E63">
        <w:rPr>
          <w:rFonts w:ascii="Times New Roman" w:eastAsia="Times New Roman" w:hAnsi="Times New Roman" w:cs="Times New Roman"/>
          <w:sz w:val="24"/>
          <w:szCs w:val="24"/>
        </w:rPr>
        <w:br/>
      </w:r>
      <w:r w:rsidRPr="003F1E63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Pr="003F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ля глухих и слабослышащих обучающихся: </w:t>
      </w:r>
    </w:p>
    <w:p w:rsidR="003F1E63" w:rsidRPr="003F1E63" w:rsidRDefault="003F1E63" w:rsidP="003F1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F1E63" w:rsidRPr="003F1E63" w:rsidRDefault="003F1E63" w:rsidP="003F1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привлекается </w:t>
      </w:r>
      <w:proofErr w:type="spellStart"/>
      <w:r w:rsidRPr="003F1E63">
        <w:rPr>
          <w:rFonts w:ascii="Times New Roman" w:eastAsia="Times New Roman" w:hAnsi="Times New Roman" w:cs="Times New Roman"/>
          <w:sz w:val="24"/>
          <w:szCs w:val="24"/>
        </w:rPr>
        <w:t>ассистент-сурдопереводчик</w:t>
      </w:r>
      <w:proofErr w:type="spellEnd"/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F1E63" w:rsidRPr="003F1E63" w:rsidRDefault="003F1E63" w:rsidP="003F1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по желанию экзамены по всем учебным предметам могут проводиться в письменной форме.</w:t>
      </w:r>
    </w:p>
    <w:p w:rsidR="003F1E63" w:rsidRPr="003F1E63" w:rsidRDefault="003F1E63" w:rsidP="003F1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  <w:u w:val="single"/>
        </w:rPr>
        <w:t>Для слепых обучающихся:</w:t>
      </w:r>
    </w:p>
    <w:p w:rsidR="003F1E63" w:rsidRPr="003F1E63" w:rsidRDefault="003F1E63" w:rsidP="003F1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3F1E63" w:rsidRPr="003F1E63" w:rsidRDefault="003F1E63" w:rsidP="003F1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письменная экзаменационная работа выполняется рельефно-точечным шрифтом Брайля или на компьютере;</w:t>
      </w:r>
    </w:p>
    <w:p w:rsidR="003F1E63" w:rsidRPr="003F1E63" w:rsidRDefault="003F1E63" w:rsidP="003F1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3F1E63" w:rsidRPr="003F1E63" w:rsidRDefault="003F1E63" w:rsidP="003F1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ГВЭ по всем учебным предметам по их желанию проводится в устной форме.</w:t>
      </w:r>
    </w:p>
    <w:p w:rsidR="003F1E63" w:rsidRPr="003F1E63" w:rsidRDefault="003F1E63" w:rsidP="003F1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  <w:u w:val="single"/>
        </w:rPr>
        <w:t>Для слабовидящих обучающихся:</w:t>
      </w:r>
    </w:p>
    <w:p w:rsidR="003F1E63" w:rsidRPr="003F1E63" w:rsidRDefault="003F1E63" w:rsidP="003F1E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экзаменационные материалы представляются в увеличенном размере;</w:t>
      </w:r>
    </w:p>
    <w:p w:rsidR="003F1E63" w:rsidRPr="003F1E63" w:rsidRDefault="003F1E63" w:rsidP="003F1E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3F1E63" w:rsidRPr="003F1E63" w:rsidRDefault="003F1E63" w:rsidP="003F1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  <w:u w:val="single"/>
        </w:rPr>
        <w:t>Для лиц с нарушениями опорно-двигательного аппарата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t xml:space="preserve"> (с тяжелыми нарушениями двигательных функций верхних конечностей):</w:t>
      </w:r>
    </w:p>
    <w:p w:rsidR="003F1E63" w:rsidRPr="003F1E63" w:rsidRDefault="003F1E63" w:rsidP="003F1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обеспечением;</w:t>
      </w:r>
    </w:p>
    <w:p w:rsidR="003F1E63" w:rsidRPr="003F1E63" w:rsidRDefault="003F1E63" w:rsidP="003F1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63">
        <w:rPr>
          <w:rFonts w:ascii="Times New Roman" w:eastAsia="Times New Roman" w:hAnsi="Times New Roman" w:cs="Times New Roman"/>
          <w:sz w:val="24"/>
          <w:szCs w:val="24"/>
        </w:rPr>
        <w:t>по желанию ГВЭ по всем учебным предметам проводится в устной форме.</w:t>
      </w:r>
    </w:p>
    <w:p w:rsidR="00573A2D" w:rsidRDefault="003F1E63" w:rsidP="003F1E63">
      <w:r w:rsidRPr="003F1E63">
        <w:rPr>
          <w:rFonts w:ascii="Times New Roman" w:eastAsia="Times New Roman" w:hAnsi="Times New Roman" w:cs="Times New Roman"/>
          <w:sz w:val="24"/>
          <w:szCs w:val="24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>Время экзамена увеличивается на 1,5 часа.</w:t>
      </w:r>
      <w:r w:rsidRPr="003F1E6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gramStart"/>
      <w:r w:rsidRPr="003F1E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1E63">
        <w:rPr>
          <w:rFonts w:ascii="Times New Roman" w:eastAsia="Times New Roman" w:hAnsi="Times New Roman" w:cs="Times New Roman"/>
          <w:sz w:val="24"/>
          <w:szCs w:val="24"/>
        </w:rPr>
        <w:t>, по медицинским показаниям не имеющих возможности прийти в ППЭ, экзамен организуется на дому.</w:t>
      </w:r>
    </w:p>
    <w:sectPr w:rsidR="0057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D6"/>
    <w:multiLevelType w:val="multilevel"/>
    <w:tmpl w:val="FCD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C7898"/>
    <w:multiLevelType w:val="multilevel"/>
    <w:tmpl w:val="529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22CC5"/>
    <w:multiLevelType w:val="multilevel"/>
    <w:tmpl w:val="98F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427CB"/>
    <w:multiLevelType w:val="multilevel"/>
    <w:tmpl w:val="9366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6300B"/>
    <w:multiLevelType w:val="multilevel"/>
    <w:tmpl w:val="823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E63"/>
    <w:rsid w:val="003F1E63"/>
    <w:rsid w:val="0057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1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2015-11-28T19:40:00Z</dcterms:created>
  <dcterms:modified xsi:type="dcterms:W3CDTF">2015-11-28T19:41:00Z</dcterms:modified>
</cp:coreProperties>
</file>